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782" w:rsidRDefault="009F4782" w:rsidP="00EC00D8"/>
    <w:p w:rsidR="005E2EBA" w:rsidRPr="00290020" w:rsidRDefault="00C847E4" w:rsidP="00976548">
      <w:pPr>
        <w:rPr>
          <w:rFonts w:eastAsiaTheme="minorHAnsi"/>
          <w:lang w:eastAsia="en-US"/>
        </w:rPr>
      </w:pPr>
      <w:r>
        <w:rPr>
          <w:rFonts w:eastAsiaTheme="minorHAnsi"/>
          <w:noProof/>
        </w:rPr>
        <w:drawing>
          <wp:inline distT="0" distB="0" distL="0" distR="0" wp14:anchorId="7E54B125" wp14:editId="121CCD2F">
            <wp:extent cx="2828925" cy="1152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1152525"/>
                    </a:xfrm>
                    <a:prstGeom prst="rect">
                      <a:avLst/>
                    </a:prstGeom>
                    <a:noFill/>
                  </pic:spPr>
                </pic:pic>
              </a:graphicData>
            </a:graphic>
          </wp:inline>
        </w:drawing>
      </w:r>
    </w:p>
    <w:p w:rsidR="00EC00D8" w:rsidRPr="006064B5" w:rsidRDefault="00AE0AC6" w:rsidP="00EC00D8">
      <w:pPr>
        <w:jc w:val="right"/>
        <w:rPr>
          <w:rFonts w:asciiTheme="minorHAnsi" w:eastAsiaTheme="minorHAnsi" w:hAnsiTheme="minorHAnsi" w:cs="Segoe UI"/>
          <w:b/>
          <w:sz w:val="32"/>
          <w:szCs w:val="32"/>
          <w:lang w:eastAsia="en-US"/>
        </w:rPr>
      </w:pPr>
      <w:r w:rsidRPr="006064B5">
        <w:rPr>
          <w:rFonts w:asciiTheme="minorHAnsi" w:eastAsiaTheme="minorHAnsi" w:hAnsiTheme="minorHAnsi" w:cs="Segoe UI"/>
          <w:b/>
          <w:sz w:val="32"/>
          <w:szCs w:val="32"/>
          <w:lang w:eastAsia="en-US"/>
        </w:rPr>
        <w:t>ПРЕСС-РЕЛИЗ</w:t>
      </w:r>
    </w:p>
    <w:p w:rsidR="00F55C49" w:rsidRDefault="0083040B" w:rsidP="00685631">
      <w:pPr>
        <w:jc w:val="right"/>
        <w:rPr>
          <w:rFonts w:asciiTheme="minorHAnsi" w:eastAsiaTheme="minorHAnsi" w:hAnsiTheme="minorHAnsi" w:cs="Segoe UI"/>
          <w:lang w:eastAsia="en-US"/>
        </w:rPr>
      </w:pPr>
      <w:r>
        <w:rPr>
          <w:rFonts w:asciiTheme="minorHAnsi" w:eastAsiaTheme="minorHAnsi" w:hAnsiTheme="minorHAnsi" w:cs="Segoe UI"/>
          <w:lang w:eastAsia="en-US"/>
        </w:rPr>
        <w:t>14</w:t>
      </w:r>
      <w:r w:rsidR="00116802">
        <w:rPr>
          <w:rFonts w:asciiTheme="minorHAnsi" w:eastAsiaTheme="minorHAnsi" w:hAnsiTheme="minorHAnsi" w:cs="Segoe UI"/>
          <w:lang w:eastAsia="en-US"/>
        </w:rPr>
        <w:t>.08</w:t>
      </w:r>
      <w:r w:rsidR="0047358B">
        <w:rPr>
          <w:rFonts w:asciiTheme="minorHAnsi" w:eastAsiaTheme="minorHAnsi" w:hAnsiTheme="minorHAnsi" w:cs="Segoe UI"/>
          <w:lang w:eastAsia="en-US"/>
        </w:rPr>
        <w:t>.2020</w:t>
      </w:r>
    </w:p>
    <w:p w:rsidR="000F67C5" w:rsidRDefault="000F67C5" w:rsidP="00685631">
      <w:pPr>
        <w:jc w:val="right"/>
        <w:rPr>
          <w:rFonts w:asciiTheme="minorHAnsi" w:eastAsiaTheme="minorHAnsi" w:hAnsiTheme="minorHAnsi" w:cs="Segoe UI"/>
          <w:lang w:eastAsia="en-US"/>
        </w:rPr>
      </w:pPr>
    </w:p>
    <w:p w:rsidR="00BA3D4F" w:rsidRPr="00685631" w:rsidRDefault="00BA3D4F" w:rsidP="00685631">
      <w:pPr>
        <w:jc w:val="right"/>
        <w:rPr>
          <w:rFonts w:asciiTheme="minorHAnsi" w:eastAsiaTheme="minorHAnsi" w:hAnsiTheme="minorHAnsi" w:cs="Segoe UI"/>
          <w:lang w:eastAsia="en-US"/>
        </w:rPr>
      </w:pPr>
    </w:p>
    <w:p w:rsidR="00F530EA" w:rsidRPr="00BA3D4F" w:rsidRDefault="009A7B25" w:rsidP="0001233C">
      <w:pPr>
        <w:pStyle w:val="1"/>
        <w:shd w:val="clear" w:color="auto" w:fill="FFFFFF"/>
        <w:spacing w:before="0" w:beforeAutospacing="0" w:after="0" w:afterAutospacing="0" w:line="540" w:lineRule="atLeast"/>
        <w:jc w:val="center"/>
        <w:rPr>
          <w:rFonts w:ascii="Segoe UI" w:hAnsi="Segoe UI" w:cs="Segoe UI"/>
          <w:sz w:val="32"/>
          <w:szCs w:val="32"/>
        </w:rPr>
      </w:pPr>
      <w:r w:rsidRPr="00BA3D4F">
        <w:rPr>
          <w:rFonts w:ascii="Segoe UI" w:hAnsi="Segoe UI" w:cs="Segoe UI"/>
          <w:sz w:val="32"/>
          <w:szCs w:val="32"/>
        </w:rPr>
        <w:t>Вступил в силу закон, направленный на совершенствование гос</w:t>
      </w:r>
      <w:r w:rsidR="009965FC" w:rsidRPr="00BA3D4F">
        <w:rPr>
          <w:rFonts w:ascii="Segoe UI" w:hAnsi="Segoe UI" w:cs="Segoe UI"/>
          <w:sz w:val="32"/>
          <w:szCs w:val="32"/>
        </w:rPr>
        <w:t>ударственной кадастровой оценки</w:t>
      </w:r>
    </w:p>
    <w:p w:rsidR="00BA3D4F" w:rsidRDefault="00C3717A" w:rsidP="00EB75AF">
      <w:pPr>
        <w:spacing w:before="100" w:beforeAutospacing="1" w:after="100" w:afterAutospacing="1"/>
        <w:jc w:val="both"/>
        <w:rPr>
          <w:rFonts w:ascii="Segoe UI" w:hAnsi="Segoe UI" w:cs="Segoe UI"/>
          <w:sz w:val="26"/>
          <w:szCs w:val="26"/>
        </w:rPr>
      </w:pPr>
      <w:r>
        <w:rPr>
          <w:rFonts w:ascii="Segoe UI" w:hAnsi="Segoe UI" w:cs="Segoe UI"/>
          <w:sz w:val="26"/>
          <w:szCs w:val="26"/>
        </w:rPr>
        <w:t xml:space="preserve">Управление Росреестра по Калужской области </w:t>
      </w:r>
      <w:r w:rsidR="001F4F84">
        <w:rPr>
          <w:rFonts w:ascii="Segoe UI" w:hAnsi="Segoe UI" w:cs="Segoe UI"/>
          <w:sz w:val="26"/>
          <w:szCs w:val="26"/>
        </w:rPr>
        <w:t xml:space="preserve">сообщает, что </w:t>
      </w:r>
      <w:r w:rsidR="009A7B25">
        <w:rPr>
          <w:rFonts w:ascii="Segoe UI" w:hAnsi="Segoe UI" w:cs="Segoe UI"/>
          <w:sz w:val="26"/>
          <w:szCs w:val="26"/>
        </w:rPr>
        <w:t xml:space="preserve">11.08.2020 </w:t>
      </w:r>
      <w:r w:rsidR="001F4F84">
        <w:rPr>
          <w:rFonts w:ascii="Segoe UI" w:hAnsi="Segoe UI" w:cs="Segoe UI"/>
          <w:sz w:val="26"/>
          <w:szCs w:val="26"/>
        </w:rPr>
        <w:t xml:space="preserve">вступил в силу </w:t>
      </w:r>
      <w:r w:rsidR="001F4F84" w:rsidRPr="001F4F84">
        <w:rPr>
          <w:rFonts w:ascii="Segoe UI" w:hAnsi="Segoe UI" w:cs="Segoe UI"/>
          <w:sz w:val="26"/>
          <w:szCs w:val="26"/>
        </w:rPr>
        <w:t xml:space="preserve">федеральный закон </w:t>
      </w:r>
      <w:r w:rsidR="009A7B25" w:rsidRPr="009A7B25">
        <w:rPr>
          <w:rFonts w:ascii="Segoe UI" w:hAnsi="Segoe UI" w:cs="Segoe UI"/>
          <w:sz w:val="26"/>
          <w:szCs w:val="26"/>
        </w:rPr>
        <w:t xml:space="preserve">от 31.07.2020 № 269-ФЗ </w:t>
      </w:r>
      <w:r w:rsidR="001F4F84" w:rsidRPr="001F4F84">
        <w:rPr>
          <w:rFonts w:ascii="Segoe UI" w:hAnsi="Segoe UI" w:cs="Segoe UI"/>
          <w:sz w:val="26"/>
          <w:szCs w:val="26"/>
        </w:rPr>
        <w:t>«О внесении изменений в отдельные законодательные акты Российской Федерации»</w:t>
      </w:r>
      <w:r w:rsidR="00CC4E6B">
        <w:rPr>
          <w:rFonts w:ascii="Segoe UI" w:hAnsi="Segoe UI" w:cs="Segoe UI"/>
          <w:sz w:val="26"/>
          <w:szCs w:val="26"/>
        </w:rPr>
        <w:t>*</w:t>
      </w:r>
      <w:r w:rsidR="009965FC">
        <w:rPr>
          <w:rFonts w:ascii="Segoe UI" w:hAnsi="Segoe UI" w:cs="Segoe UI"/>
          <w:sz w:val="26"/>
          <w:szCs w:val="26"/>
        </w:rPr>
        <w:t xml:space="preserve"> </w:t>
      </w:r>
      <w:r w:rsidR="009965FC" w:rsidRPr="009965FC">
        <w:rPr>
          <w:rFonts w:ascii="Segoe UI" w:hAnsi="Segoe UI" w:cs="Segoe UI"/>
          <w:sz w:val="26"/>
          <w:szCs w:val="26"/>
        </w:rPr>
        <w:t>(за исключением некоторых положений)</w:t>
      </w:r>
      <w:r w:rsidR="001F4F84" w:rsidRPr="001F4F84">
        <w:rPr>
          <w:rFonts w:ascii="Segoe UI" w:hAnsi="Segoe UI" w:cs="Segoe UI"/>
          <w:sz w:val="26"/>
          <w:szCs w:val="26"/>
        </w:rPr>
        <w:t>, который направлен на совершенствование госу</w:t>
      </w:r>
      <w:r w:rsidR="00CC4E6B">
        <w:rPr>
          <w:rFonts w:ascii="Segoe UI" w:hAnsi="Segoe UI" w:cs="Segoe UI"/>
          <w:sz w:val="26"/>
          <w:szCs w:val="26"/>
        </w:rPr>
        <w:t>дарственной кадастровой оценки.</w:t>
      </w:r>
    </w:p>
    <w:p w:rsidR="009A7B25" w:rsidRPr="003460F0" w:rsidRDefault="009A7B25" w:rsidP="003460F0">
      <w:pPr>
        <w:spacing w:before="100" w:beforeAutospacing="1" w:after="100" w:afterAutospacing="1"/>
        <w:jc w:val="both"/>
        <w:rPr>
          <w:rFonts w:ascii="Segoe UI" w:hAnsi="Segoe UI" w:cs="Segoe UI"/>
          <w:sz w:val="26"/>
          <w:szCs w:val="26"/>
        </w:rPr>
      </w:pPr>
      <w:r w:rsidRPr="003460F0">
        <w:rPr>
          <w:rFonts w:ascii="Segoe UI" w:hAnsi="Segoe UI" w:cs="Segoe UI"/>
          <w:sz w:val="26"/>
          <w:szCs w:val="26"/>
        </w:rPr>
        <w:t xml:space="preserve">Концепция закона исходит из принципа – любое исправление ошибок </w:t>
      </w:r>
      <w:r w:rsidRPr="003460F0">
        <w:rPr>
          <w:rFonts w:ascii="Segoe UI" w:hAnsi="Segoe UI" w:cs="Segoe UI"/>
          <w:sz w:val="26"/>
          <w:szCs w:val="26"/>
        </w:rPr>
        <w:br/>
        <w:t>в кадастровой оценке должно толковаться в пользу</w:t>
      </w:r>
      <w:r w:rsidR="00542283">
        <w:rPr>
          <w:rFonts w:ascii="Segoe UI" w:hAnsi="Segoe UI" w:cs="Segoe UI"/>
          <w:sz w:val="26"/>
          <w:szCs w:val="26"/>
        </w:rPr>
        <w:t xml:space="preserve"> правообладателей недвижимости. </w:t>
      </w:r>
      <w:r w:rsidRPr="003460F0">
        <w:rPr>
          <w:rFonts w:ascii="Segoe UI" w:hAnsi="Segoe UI" w:cs="Segoe UI"/>
          <w:sz w:val="26"/>
          <w:szCs w:val="26"/>
        </w:rPr>
        <w:t>Так, если в результате оспаривания кадастровая стоимость уменьшена судом или специализированной комиссией, то новая стоимость применяется ретроспективно взамен оспоренной (новое значение будет распространено на весь период со дня внесения в ЕГРН первоначальной кадастровой стоимости). Если стоимость увеличилась – она будет применяться только со следующего года.</w:t>
      </w:r>
    </w:p>
    <w:p w:rsidR="009A7B25" w:rsidRPr="003460F0" w:rsidRDefault="009A7B25" w:rsidP="003460F0">
      <w:pPr>
        <w:spacing w:before="100" w:beforeAutospacing="1" w:after="100" w:afterAutospacing="1"/>
        <w:jc w:val="both"/>
        <w:rPr>
          <w:rFonts w:ascii="Segoe UI" w:hAnsi="Segoe UI" w:cs="Segoe UI"/>
          <w:sz w:val="26"/>
          <w:szCs w:val="26"/>
        </w:rPr>
      </w:pPr>
      <w:r w:rsidRPr="003460F0">
        <w:rPr>
          <w:rFonts w:ascii="Segoe UI" w:hAnsi="Segoe UI" w:cs="Segoe UI"/>
          <w:sz w:val="26"/>
          <w:szCs w:val="26"/>
        </w:rPr>
        <w:t>Более того, предусмотрен переход от судебного порядка оспаривания кадастровой стоимости к внесудебному (заявительному) порядку установления в качестве кадастровой индивидуальной рыночной оценки объекта недвижимости. Данная оценка определяется на основании отчета оценщика.</w:t>
      </w:r>
    </w:p>
    <w:p w:rsidR="009A7B25" w:rsidRPr="003460F0" w:rsidRDefault="009A7B25" w:rsidP="003460F0">
      <w:pPr>
        <w:spacing w:before="100" w:beforeAutospacing="1" w:after="100" w:afterAutospacing="1"/>
        <w:jc w:val="both"/>
        <w:rPr>
          <w:rFonts w:ascii="Segoe UI" w:hAnsi="Segoe UI" w:cs="Segoe UI"/>
          <w:sz w:val="26"/>
          <w:szCs w:val="26"/>
        </w:rPr>
      </w:pPr>
      <w:r w:rsidRPr="003460F0">
        <w:rPr>
          <w:rFonts w:ascii="Segoe UI" w:hAnsi="Segoe UI" w:cs="Segoe UI"/>
          <w:sz w:val="26"/>
          <w:szCs w:val="26"/>
        </w:rPr>
        <w:t xml:space="preserve">С 2022 года будет установлен единый цикл кадастровой оценки и единой даты оценки – раз в четыре года (для городов федерального значения – раз в 2 года по их решению). Сегодня в регионах кадастровая оценка проводится неравномерно по видам объектов недвижимости, что ставит правообладателей, владеющих объектами недвижимости в разных субъектах РФ в неравные экономические условия (для обновления налоговой базы устанавливается проведение в 2022 году во всех субъектах РФ </w:t>
      </w:r>
      <w:r w:rsidRPr="003460F0">
        <w:rPr>
          <w:rFonts w:ascii="Segoe UI" w:hAnsi="Segoe UI" w:cs="Segoe UI"/>
          <w:sz w:val="26"/>
          <w:szCs w:val="26"/>
        </w:rPr>
        <w:lastRenderedPageBreak/>
        <w:t>государственной кадастровой оценки земельных участков, а в 2023 году – объектов капитального строительства).</w:t>
      </w:r>
    </w:p>
    <w:p w:rsidR="009A7B25" w:rsidRPr="003460F0" w:rsidRDefault="009A7B25" w:rsidP="003460F0">
      <w:pPr>
        <w:spacing w:before="100" w:beforeAutospacing="1" w:after="100" w:afterAutospacing="1"/>
        <w:jc w:val="both"/>
        <w:rPr>
          <w:rFonts w:ascii="Segoe UI" w:hAnsi="Segoe UI" w:cs="Segoe UI"/>
          <w:sz w:val="26"/>
          <w:szCs w:val="26"/>
        </w:rPr>
      </w:pPr>
      <w:r w:rsidRPr="003460F0">
        <w:rPr>
          <w:rFonts w:ascii="Segoe UI" w:hAnsi="Segoe UI" w:cs="Segoe UI"/>
          <w:sz w:val="26"/>
          <w:szCs w:val="26"/>
        </w:rPr>
        <w:t>Законом предусмотрен эффективный административный механизм установления кадастровой стоимости объекта недвижимости в размере его рыночной стоимости в государственном бюджетном учреждении (ГБУ), что позволит сократить для клиента судебные издержки на разрешение данного вопроса.</w:t>
      </w:r>
    </w:p>
    <w:p w:rsidR="009A7B25" w:rsidRPr="003460F0" w:rsidRDefault="009A7B25" w:rsidP="003460F0">
      <w:pPr>
        <w:spacing w:before="100" w:beforeAutospacing="1" w:after="100" w:afterAutospacing="1"/>
        <w:jc w:val="both"/>
        <w:rPr>
          <w:rFonts w:ascii="Segoe UI" w:hAnsi="Segoe UI" w:cs="Segoe UI"/>
          <w:sz w:val="26"/>
          <w:szCs w:val="26"/>
        </w:rPr>
      </w:pPr>
      <w:r w:rsidRPr="003460F0">
        <w:rPr>
          <w:rFonts w:ascii="Segoe UI" w:hAnsi="Segoe UI" w:cs="Segoe UI"/>
          <w:sz w:val="26"/>
          <w:szCs w:val="26"/>
        </w:rPr>
        <w:t>Кроме того, прописан механизм привлечения к ответственности директоров бюджетных учреждений за некачественную кадастровую оценку – она будет зависеть от доли (более 20%) подтвержденных судом некорректных отказов в исправлении кадастровой стоимости в соответствии ст. 21 Закона о кадастровой оценке.</w:t>
      </w:r>
    </w:p>
    <w:p w:rsidR="009A7B25" w:rsidRPr="003460F0" w:rsidRDefault="009A7B25" w:rsidP="003460F0">
      <w:pPr>
        <w:spacing w:before="100" w:beforeAutospacing="1" w:after="100" w:afterAutospacing="1"/>
        <w:jc w:val="both"/>
        <w:rPr>
          <w:rFonts w:ascii="Segoe UI" w:hAnsi="Segoe UI" w:cs="Segoe UI"/>
          <w:sz w:val="26"/>
          <w:szCs w:val="26"/>
        </w:rPr>
      </w:pPr>
      <w:r w:rsidRPr="003460F0">
        <w:rPr>
          <w:rFonts w:ascii="Segoe UI" w:hAnsi="Segoe UI" w:cs="Segoe UI"/>
          <w:sz w:val="26"/>
          <w:szCs w:val="26"/>
        </w:rPr>
        <w:t>После вступления в силу закона бюджетные учреждения, осуществившие определение кадастровой стоимости, наделены полномочиями по рассмотрению заявлений правообладателей об исправлении ошибок, допущенных при определении кадастровой стоимости. При исправлении таких ошибок учитывается</w:t>
      </w:r>
      <w:r w:rsidR="00127618">
        <w:rPr>
          <w:rFonts w:ascii="Segoe UI" w:hAnsi="Segoe UI" w:cs="Segoe UI"/>
          <w:sz w:val="26"/>
          <w:szCs w:val="26"/>
        </w:rPr>
        <w:t>,</w:t>
      </w:r>
      <w:r w:rsidRPr="003460F0">
        <w:rPr>
          <w:rFonts w:ascii="Segoe UI" w:hAnsi="Segoe UI" w:cs="Segoe UI"/>
          <w:sz w:val="26"/>
          <w:szCs w:val="26"/>
        </w:rPr>
        <w:t xml:space="preserve"> в том числе</w:t>
      </w:r>
      <w:r w:rsidR="00127618">
        <w:rPr>
          <w:rFonts w:ascii="Segoe UI" w:hAnsi="Segoe UI" w:cs="Segoe UI"/>
          <w:sz w:val="26"/>
          <w:szCs w:val="26"/>
        </w:rPr>
        <w:t>,</w:t>
      </w:r>
      <w:r w:rsidRPr="003460F0">
        <w:rPr>
          <w:rFonts w:ascii="Segoe UI" w:hAnsi="Segoe UI" w:cs="Segoe UI"/>
          <w:sz w:val="26"/>
          <w:szCs w:val="26"/>
        </w:rPr>
        <w:t xml:space="preserve"> местоположение объекта недвижимости, его целевое назначение, разрешенное использование земельного участка, аварийное или ветхое состояние объекта недвижимости, степень его износа, нахождение объекта недвижимости в границах зоны с особыми условиями использования территории.</w:t>
      </w:r>
    </w:p>
    <w:p w:rsidR="009A7B25" w:rsidRPr="003460F0" w:rsidRDefault="009A7B25" w:rsidP="003460F0">
      <w:pPr>
        <w:spacing w:before="100" w:beforeAutospacing="1" w:after="100" w:afterAutospacing="1"/>
        <w:jc w:val="both"/>
        <w:rPr>
          <w:rFonts w:ascii="Segoe UI" w:hAnsi="Segoe UI" w:cs="Segoe UI"/>
          <w:sz w:val="26"/>
          <w:szCs w:val="26"/>
        </w:rPr>
      </w:pPr>
      <w:r w:rsidRPr="003460F0">
        <w:rPr>
          <w:rFonts w:ascii="Segoe UI" w:hAnsi="Segoe UI" w:cs="Segoe UI"/>
          <w:sz w:val="26"/>
          <w:szCs w:val="26"/>
        </w:rPr>
        <w:t>Также предусматривается, что методологическая ошибка в определении кадастровой стоимости теперь будет исправляться с учетом законных интересов налогоплательщика. Если такая коррекция влечет уменьшение кадастровой стоимости, то она применяется ретроспективно на весь период со дня внесения в ЕГРН первоначальной кадастровой стоимости. Если же исправление приводит к увеличению кадастровой стоимости, то ее новое значение будет применяться со следующего года.</w:t>
      </w:r>
    </w:p>
    <w:p w:rsidR="009A7B25" w:rsidRPr="003460F0" w:rsidRDefault="009A7B25" w:rsidP="003460F0">
      <w:pPr>
        <w:spacing w:before="100" w:beforeAutospacing="1" w:after="100" w:afterAutospacing="1"/>
        <w:jc w:val="both"/>
        <w:rPr>
          <w:rFonts w:ascii="Segoe UI" w:hAnsi="Segoe UI" w:cs="Segoe UI"/>
          <w:sz w:val="26"/>
          <w:szCs w:val="26"/>
        </w:rPr>
      </w:pPr>
      <w:r w:rsidRPr="003460F0">
        <w:rPr>
          <w:rFonts w:ascii="Segoe UI" w:hAnsi="Segoe UI" w:cs="Segoe UI"/>
          <w:sz w:val="26"/>
          <w:szCs w:val="26"/>
        </w:rPr>
        <w:t>Законом устанавливается режим непрерывного надзора со стороны Росреестра за проведением государственной кадастровой оценки. Устанавливается, что орган регистрации прав проверяет проект отчета об итогах определения кадастровой стоимости объектов недвижимости на соответствие не только формальным требованиям к отчету, но и методическим указаниям о государственной кадастровой оценке.</w:t>
      </w:r>
    </w:p>
    <w:p w:rsidR="009A7B25" w:rsidRPr="003460F0" w:rsidRDefault="009A7B25" w:rsidP="003460F0">
      <w:pPr>
        <w:spacing w:before="100" w:beforeAutospacing="1" w:after="100" w:afterAutospacing="1"/>
        <w:jc w:val="both"/>
        <w:rPr>
          <w:rFonts w:ascii="Segoe UI" w:hAnsi="Segoe UI" w:cs="Segoe UI"/>
          <w:sz w:val="26"/>
          <w:szCs w:val="26"/>
        </w:rPr>
      </w:pPr>
      <w:r w:rsidRPr="003460F0">
        <w:rPr>
          <w:rFonts w:ascii="Segoe UI" w:hAnsi="Segoe UI" w:cs="Segoe UI"/>
          <w:sz w:val="26"/>
          <w:szCs w:val="26"/>
        </w:rPr>
        <w:t xml:space="preserve">Кроме того, Росреестр будет ежегодно размещать информацию о выявленных нарушениях. Это позволит государственным бюджетным </w:t>
      </w:r>
      <w:r w:rsidRPr="003460F0">
        <w:rPr>
          <w:rFonts w:ascii="Segoe UI" w:hAnsi="Segoe UI" w:cs="Segoe UI"/>
          <w:sz w:val="26"/>
          <w:szCs w:val="26"/>
        </w:rPr>
        <w:lastRenderedPageBreak/>
        <w:t>учреждениям субъектов Российской Федерации, уполномоченным на определение кадастровой стоимости, учитывать соответствующую информацию в рамках своей деятельности, что снизит общее количество нарушений.</w:t>
      </w:r>
    </w:p>
    <w:p w:rsidR="009A7B25" w:rsidRPr="003460F0" w:rsidRDefault="009A7B25" w:rsidP="003460F0">
      <w:pPr>
        <w:spacing w:before="100" w:beforeAutospacing="1" w:after="100" w:afterAutospacing="1"/>
        <w:jc w:val="both"/>
        <w:rPr>
          <w:rFonts w:ascii="Segoe UI" w:hAnsi="Segoe UI" w:cs="Segoe UI"/>
          <w:sz w:val="26"/>
          <w:szCs w:val="26"/>
        </w:rPr>
      </w:pPr>
      <w:proofErr w:type="gramStart"/>
      <w:r w:rsidRPr="003460F0">
        <w:rPr>
          <w:rFonts w:ascii="Segoe UI" w:hAnsi="Segoe UI" w:cs="Segoe UI"/>
          <w:sz w:val="26"/>
          <w:szCs w:val="26"/>
        </w:rPr>
        <w:t>Также среди основных новаций закона - расширение перечня информации, которую Росреестр предоставляет региональным бюджетным учреждениям для определения кадастровой стоимости (с 1 января 2022 года они начнут получать сведения о ценах сделок и сведения реестра границ), а также установление переходного периода (до 1 января 2023 года), в течение которого высший исполнительный орган власти субъекта может самостоятельно определить момент начала исполнения бюджетным учреждением</w:t>
      </w:r>
      <w:proofErr w:type="gramEnd"/>
      <w:r w:rsidRPr="003460F0">
        <w:rPr>
          <w:rFonts w:ascii="Segoe UI" w:hAnsi="Segoe UI" w:cs="Segoe UI"/>
          <w:sz w:val="26"/>
          <w:szCs w:val="26"/>
        </w:rPr>
        <w:t xml:space="preserve"> полномочий по установлению кадастровой стоимости в размере рыночной. Кроме того, сохраняется запрет на проведение бюджетным учреждением всех видов рыночной оценки.</w:t>
      </w:r>
    </w:p>
    <w:p w:rsidR="009A7B25" w:rsidRPr="003460F0" w:rsidRDefault="009A7B25" w:rsidP="003460F0">
      <w:pPr>
        <w:spacing w:before="100" w:beforeAutospacing="1" w:after="100" w:afterAutospacing="1"/>
        <w:jc w:val="both"/>
        <w:rPr>
          <w:rFonts w:ascii="Segoe UI" w:hAnsi="Segoe UI" w:cs="Segoe UI"/>
          <w:sz w:val="26"/>
          <w:szCs w:val="26"/>
        </w:rPr>
      </w:pPr>
      <w:r w:rsidRPr="003460F0">
        <w:rPr>
          <w:rFonts w:ascii="Segoe UI" w:hAnsi="Segoe UI" w:cs="Segoe UI"/>
          <w:sz w:val="26"/>
          <w:szCs w:val="26"/>
        </w:rPr>
        <w:t>Также учтено предложение по изменению подхода к обеспечению права заинтересованных лиц установить кадастровую стоимость объекта недвижимости в размере рыночной.</w:t>
      </w:r>
    </w:p>
    <w:p w:rsidR="00127618" w:rsidRDefault="009A7B25" w:rsidP="00DD482C">
      <w:pPr>
        <w:spacing w:before="100" w:beforeAutospacing="1" w:after="100" w:afterAutospacing="1"/>
        <w:jc w:val="both"/>
        <w:rPr>
          <w:rFonts w:ascii="Segoe UI" w:hAnsi="Segoe UI" w:cs="Segoe UI"/>
          <w:sz w:val="26"/>
          <w:szCs w:val="26"/>
        </w:rPr>
      </w:pPr>
      <w:r w:rsidRPr="003460F0">
        <w:rPr>
          <w:rFonts w:ascii="Segoe UI" w:hAnsi="Segoe UI" w:cs="Segoe UI"/>
          <w:sz w:val="26"/>
          <w:szCs w:val="26"/>
        </w:rPr>
        <w:t>В соответствии с законом скорректированы положения Земельного кодекса и Лесного кодекса Российской Федерации о проведении государственной кадастровой оценки.</w:t>
      </w:r>
      <w:bookmarkStart w:id="0" w:name="_GoBack"/>
      <w:bookmarkEnd w:id="0"/>
    </w:p>
    <w:p w:rsidR="00D450FF" w:rsidRDefault="00976548" w:rsidP="00F13252">
      <w:pPr>
        <w:spacing w:before="100" w:beforeAutospacing="1" w:after="100" w:afterAutospacing="1"/>
        <w:jc w:val="both"/>
        <w:rPr>
          <w:rFonts w:ascii="Segoe UI" w:hAnsi="Segoe UI" w:cs="Segoe UI"/>
          <w:sz w:val="20"/>
          <w:szCs w:val="20"/>
        </w:rPr>
      </w:pPr>
      <w:r w:rsidRPr="00DC21E7">
        <w:rPr>
          <w:rFonts w:ascii="Segoe UI" w:hAnsi="Segoe UI" w:cs="Segoe UI"/>
          <w:noProof/>
          <w:sz w:val="26"/>
          <w:szCs w:val="26"/>
        </w:rPr>
        <mc:AlternateContent>
          <mc:Choice Requires="wps">
            <w:drawing>
              <wp:inline distT="0" distB="0" distL="0" distR="0" wp14:anchorId="7A5EABE9" wp14:editId="1CF60714">
                <wp:extent cx="5940425" cy="19050"/>
                <wp:effectExtent l="0" t="0" r="22225" b="1905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0425" cy="18415"/>
                        </a:xfrm>
                        <a:prstGeom prst="rect">
                          <a:avLst/>
                        </a:prstGeom>
                        <a:noFill/>
                        <a:ln w="9525">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467.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" filled="f" strokecolor="#0070c0">
                <o:lock v:ext="edit" aspectratio="t"/>
                <w10:anchorlock/>
              </v:rect>
            </w:pict>
          </mc:Fallback>
        </mc:AlternateContent>
      </w:r>
    </w:p>
    <w:p w:rsidR="00F13252" w:rsidRDefault="00976548" w:rsidP="00F13252">
      <w:pPr>
        <w:spacing w:before="100" w:beforeAutospacing="1" w:after="100" w:afterAutospacing="1"/>
        <w:jc w:val="both"/>
        <w:rPr>
          <w:rFonts w:ascii="Segoe UI" w:hAnsi="Segoe UI" w:cs="Segoe UI"/>
          <w:sz w:val="26"/>
          <w:szCs w:val="26"/>
        </w:rPr>
      </w:pPr>
      <w:r>
        <w:rPr>
          <w:rFonts w:ascii="Segoe UI" w:hAnsi="Segoe UI" w:cs="Segoe UI"/>
          <w:sz w:val="20"/>
          <w:szCs w:val="20"/>
        </w:rPr>
        <w:t xml:space="preserve">Об Управлении </w:t>
      </w:r>
      <w:r w:rsidR="00CB30B7">
        <w:rPr>
          <w:rFonts w:ascii="Segoe UI" w:hAnsi="Segoe UI" w:cs="Segoe UI"/>
          <w:sz w:val="20"/>
          <w:szCs w:val="20"/>
        </w:rPr>
        <w:t>Росреестра по Калужской области</w:t>
      </w:r>
    </w:p>
    <w:p w:rsidR="00D71E54" w:rsidRPr="00F13252" w:rsidRDefault="00976548" w:rsidP="00F13252">
      <w:pPr>
        <w:spacing w:before="100" w:beforeAutospacing="1" w:after="100" w:afterAutospacing="1"/>
        <w:jc w:val="both"/>
        <w:rPr>
          <w:rFonts w:ascii="Segoe UI" w:hAnsi="Segoe UI" w:cs="Segoe UI"/>
          <w:sz w:val="26"/>
          <w:szCs w:val="26"/>
        </w:rPr>
      </w:pPr>
      <w:proofErr w:type="gramStart"/>
      <w:r>
        <w:rPr>
          <w:rFonts w:ascii="Segoe UI" w:hAnsi="Segoe UI" w:cs="Segoe UI"/>
          <w:sz w:val="18"/>
          <w:szCs w:val="18"/>
        </w:rPr>
        <w:t xml:space="preserve">Управление Федеральной службы государственной регистрации, кадастра и картографии (Росреестр) </w:t>
      </w:r>
      <w:r>
        <w:rPr>
          <w:rFonts w:ascii="Segoe UI" w:hAnsi="Segoe UI" w:cs="Segoe UI"/>
          <w:sz w:val="18"/>
          <w:szCs w:val="18"/>
        </w:rPr>
        <w:br/>
        <w:t>по Калужской области является территориальным органом федерального органа исполнительной власти, осуществляющим функции по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организации работы Комиссии по</w:t>
      </w:r>
      <w:proofErr w:type="gramEnd"/>
      <w:r>
        <w:rPr>
          <w:rFonts w:ascii="Segoe UI" w:hAnsi="Segoe UI" w:cs="Segoe UI"/>
          <w:sz w:val="18"/>
          <w:szCs w:val="18"/>
        </w:rPr>
        <w:t xml:space="preserve"> оспариванию кадастровой стоимости объектов недвижимости. Осуществляет </w:t>
      </w:r>
      <w:proofErr w:type="gramStart"/>
      <w:r>
        <w:rPr>
          <w:rFonts w:ascii="Segoe UI" w:hAnsi="Segoe UI" w:cs="Segoe UI"/>
          <w:sz w:val="18"/>
          <w:szCs w:val="18"/>
        </w:rPr>
        <w:t>контроль за</w:t>
      </w:r>
      <w:proofErr w:type="gramEnd"/>
      <w:r>
        <w:rPr>
          <w:rFonts w:ascii="Segoe UI" w:hAnsi="Segoe UI" w:cs="Segoe UI"/>
          <w:sz w:val="18"/>
          <w:szCs w:val="18"/>
        </w:rPr>
        <w:t xml:space="preserve"> деятельностью подведомственного учреждения Росреестра - филиала ФГБУ «ФКП Росреестра» по Калужской области по предоставлению государственных услуг Росреестра. </w:t>
      </w:r>
      <w:r w:rsidR="006555EC">
        <w:rPr>
          <w:rFonts w:ascii="Segoe UI" w:hAnsi="Segoe UI" w:cs="Segoe UI"/>
          <w:sz w:val="18"/>
          <w:szCs w:val="18"/>
        </w:rPr>
        <w:t>Исполняющая обязанности руководителя Управления Росреестра по Калужской области – Людмила Дим</w:t>
      </w:r>
      <w:r w:rsidR="00A27A99">
        <w:rPr>
          <w:rFonts w:ascii="Segoe UI" w:hAnsi="Segoe UI" w:cs="Segoe UI"/>
          <w:sz w:val="18"/>
          <w:szCs w:val="18"/>
        </w:rPr>
        <w:t>ошенкова.</w:t>
      </w:r>
    </w:p>
    <w:p w:rsidR="003C29D3" w:rsidRPr="003C29D3" w:rsidRDefault="00976548" w:rsidP="006555EC">
      <w:pPr>
        <w:jc w:val="both"/>
        <w:rPr>
          <w:rFonts w:ascii="Segoe UI" w:hAnsi="Segoe UI" w:cs="Segoe UI"/>
          <w:b/>
          <w:color w:val="0070C0"/>
          <w:sz w:val="22"/>
          <w:szCs w:val="22"/>
        </w:rPr>
      </w:pPr>
      <w:r>
        <w:rPr>
          <w:rFonts w:ascii="Segoe UI" w:hAnsi="Segoe UI" w:cs="Segoe UI"/>
          <w:b/>
          <w:color w:val="0070C0"/>
        </w:rPr>
        <w:t xml:space="preserve">http://rosreestr.ru/ </w:t>
      </w:r>
    </w:p>
    <w:p w:rsidR="00CE15ED" w:rsidRDefault="00976548" w:rsidP="00B7401D">
      <w:pPr>
        <w:rPr>
          <w:rFonts w:ascii="Segoe UI" w:hAnsi="Segoe UI" w:cs="Segoe UI"/>
          <w:b/>
        </w:rPr>
      </w:pPr>
      <w:r>
        <w:rPr>
          <w:rFonts w:ascii="Segoe UI" w:hAnsi="Segoe UI" w:cs="Segoe UI"/>
          <w:b/>
        </w:rPr>
        <w:t>Контакты для СМИ</w:t>
      </w:r>
      <w:r w:rsidR="00C61FA1">
        <w:rPr>
          <w:rFonts w:ascii="Segoe UI" w:hAnsi="Segoe UI" w:cs="Segoe UI"/>
          <w:b/>
        </w:rPr>
        <w:t xml:space="preserve">: </w:t>
      </w:r>
      <w:r w:rsidR="00CB30B7">
        <w:rPr>
          <w:rFonts w:ascii="Segoe UI" w:hAnsi="Segoe UI" w:cs="Segoe UI"/>
          <w:b/>
        </w:rPr>
        <w:t xml:space="preserve"> </w:t>
      </w:r>
    </w:p>
    <w:p w:rsidR="00F5190B" w:rsidRPr="00CB30B7" w:rsidRDefault="00976548" w:rsidP="00B7401D">
      <w:pPr>
        <w:rPr>
          <w:rFonts w:ascii="Segoe UI" w:hAnsi="Segoe UI" w:cs="Segoe UI"/>
          <w:b/>
        </w:rPr>
      </w:pPr>
      <w:r>
        <w:rPr>
          <w:rFonts w:ascii="Segoe UI" w:hAnsi="Segoe UI" w:cs="Segoe UI"/>
        </w:rPr>
        <w:t>+7(4842) 56-47-85 (вн.123), 56-47-83</w:t>
      </w:r>
    </w:p>
    <w:sectPr w:rsidR="00F5190B" w:rsidRPr="00CB30B7" w:rsidSect="00213D99">
      <w:headerReference w:type="default" r:id="rId10"/>
      <w:pgSz w:w="11906" w:h="16838"/>
      <w:pgMar w:top="1135" w:right="850" w:bottom="1135"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690" w:rsidRDefault="00B21690" w:rsidP="00AC3438">
      <w:r>
        <w:separator/>
      </w:r>
    </w:p>
  </w:endnote>
  <w:endnote w:type="continuationSeparator" w:id="0">
    <w:p w:rsidR="00B21690" w:rsidRDefault="00B21690" w:rsidP="00AC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690" w:rsidRDefault="00B21690" w:rsidP="00AC3438">
      <w:r>
        <w:separator/>
      </w:r>
    </w:p>
  </w:footnote>
  <w:footnote w:type="continuationSeparator" w:id="0">
    <w:p w:rsidR="00B21690" w:rsidRDefault="00B21690" w:rsidP="00AC3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A2" w:rsidRDefault="00FC53A2">
    <w:pPr>
      <w:pStyle w:val="a4"/>
      <w:jc w:val="center"/>
    </w:pPr>
  </w:p>
  <w:p w:rsidR="00FC53A2" w:rsidRDefault="00FC53A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7E3D"/>
    <w:multiLevelType w:val="multilevel"/>
    <w:tmpl w:val="7A46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371D7B"/>
    <w:multiLevelType w:val="multilevel"/>
    <w:tmpl w:val="955A41BC"/>
    <w:lvl w:ilvl="0">
      <w:start w:val="1"/>
      <w:numFmt w:val="decimal"/>
      <w:lvlText w:val="%1."/>
      <w:lvlJc w:val="left"/>
      <w:pPr>
        <w:ind w:left="432" w:hanging="432"/>
      </w:pPr>
      <w:rPr>
        <w:b/>
      </w:r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AA91618"/>
    <w:multiLevelType w:val="multilevel"/>
    <w:tmpl w:val="7258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0602C1"/>
    <w:multiLevelType w:val="hybridMultilevel"/>
    <w:tmpl w:val="6DCED806"/>
    <w:lvl w:ilvl="0" w:tplc="A5728958">
      <w:start w:val="5"/>
      <w:numFmt w:val="bullet"/>
      <w:lvlText w:val=""/>
      <w:lvlJc w:val="left"/>
      <w:pPr>
        <w:ind w:left="720" w:hanging="360"/>
      </w:pPr>
      <w:rPr>
        <w:rFonts w:ascii="Symbol" w:eastAsia="Times New Roman" w:hAnsi="Symbol"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361134"/>
    <w:multiLevelType w:val="multilevel"/>
    <w:tmpl w:val="4A66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412AAB"/>
    <w:multiLevelType w:val="hybridMultilevel"/>
    <w:tmpl w:val="C4269BD4"/>
    <w:lvl w:ilvl="0" w:tplc="3A16AD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584720F"/>
    <w:multiLevelType w:val="hybridMultilevel"/>
    <w:tmpl w:val="F378F8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975156"/>
    <w:multiLevelType w:val="multilevel"/>
    <w:tmpl w:val="3B68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17673D"/>
    <w:multiLevelType w:val="hybridMultilevel"/>
    <w:tmpl w:val="DCC4076C"/>
    <w:lvl w:ilvl="0" w:tplc="223E0708">
      <w:start w:val="1"/>
      <w:numFmt w:val="bullet"/>
      <w:lvlText w:val="•"/>
      <w:lvlJc w:val="left"/>
      <w:pPr>
        <w:tabs>
          <w:tab w:val="num" w:pos="720"/>
        </w:tabs>
        <w:ind w:left="720" w:hanging="360"/>
      </w:pPr>
      <w:rPr>
        <w:rFonts w:ascii="Arial" w:hAnsi="Arial" w:hint="default"/>
      </w:rPr>
    </w:lvl>
    <w:lvl w:ilvl="1" w:tplc="2A2886EC" w:tentative="1">
      <w:start w:val="1"/>
      <w:numFmt w:val="bullet"/>
      <w:lvlText w:val="•"/>
      <w:lvlJc w:val="left"/>
      <w:pPr>
        <w:tabs>
          <w:tab w:val="num" w:pos="1440"/>
        </w:tabs>
        <w:ind w:left="1440" w:hanging="360"/>
      </w:pPr>
      <w:rPr>
        <w:rFonts w:ascii="Arial" w:hAnsi="Arial" w:hint="default"/>
      </w:rPr>
    </w:lvl>
    <w:lvl w:ilvl="2" w:tplc="84CCE4F6" w:tentative="1">
      <w:start w:val="1"/>
      <w:numFmt w:val="bullet"/>
      <w:lvlText w:val="•"/>
      <w:lvlJc w:val="left"/>
      <w:pPr>
        <w:tabs>
          <w:tab w:val="num" w:pos="2160"/>
        </w:tabs>
        <w:ind w:left="2160" w:hanging="360"/>
      </w:pPr>
      <w:rPr>
        <w:rFonts w:ascii="Arial" w:hAnsi="Arial" w:hint="default"/>
      </w:rPr>
    </w:lvl>
    <w:lvl w:ilvl="3" w:tplc="55F404A2" w:tentative="1">
      <w:start w:val="1"/>
      <w:numFmt w:val="bullet"/>
      <w:lvlText w:val="•"/>
      <w:lvlJc w:val="left"/>
      <w:pPr>
        <w:tabs>
          <w:tab w:val="num" w:pos="2880"/>
        </w:tabs>
        <w:ind w:left="2880" w:hanging="360"/>
      </w:pPr>
      <w:rPr>
        <w:rFonts w:ascii="Arial" w:hAnsi="Arial" w:hint="default"/>
      </w:rPr>
    </w:lvl>
    <w:lvl w:ilvl="4" w:tplc="1724032E" w:tentative="1">
      <w:start w:val="1"/>
      <w:numFmt w:val="bullet"/>
      <w:lvlText w:val="•"/>
      <w:lvlJc w:val="left"/>
      <w:pPr>
        <w:tabs>
          <w:tab w:val="num" w:pos="3600"/>
        </w:tabs>
        <w:ind w:left="3600" w:hanging="360"/>
      </w:pPr>
      <w:rPr>
        <w:rFonts w:ascii="Arial" w:hAnsi="Arial" w:hint="default"/>
      </w:rPr>
    </w:lvl>
    <w:lvl w:ilvl="5" w:tplc="6DACBFC4" w:tentative="1">
      <w:start w:val="1"/>
      <w:numFmt w:val="bullet"/>
      <w:lvlText w:val="•"/>
      <w:lvlJc w:val="left"/>
      <w:pPr>
        <w:tabs>
          <w:tab w:val="num" w:pos="4320"/>
        </w:tabs>
        <w:ind w:left="4320" w:hanging="360"/>
      </w:pPr>
      <w:rPr>
        <w:rFonts w:ascii="Arial" w:hAnsi="Arial" w:hint="default"/>
      </w:rPr>
    </w:lvl>
    <w:lvl w:ilvl="6" w:tplc="568C9C60" w:tentative="1">
      <w:start w:val="1"/>
      <w:numFmt w:val="bullet"/>
      <w:lvlText w:val="•"/>
      <w:lvlJc w:val="left"/>
      <w:pPr>
        <w:tabs>
          <w:tab w:val="num" w:pos="5040"/>
        </w:tabs>
        <w:ind w:left="5040" w:hanging="360"/>
      </w:pPr>
      <w:rPr>
        <w:rFonts w:ascii="Arial" w:hAnsi="Arial" w:hint="default"/>
      </w:rPr>
    </w:lvl>
    <w:lvl w:ilvl="7" w:tplc="9DF09828" w:tentative="1">
      <w:start w:val="1"/>
      <w:numFmt w:val="bullet"/>
      <w:lvlText w:val="•"/>
      <w:lvlJc w:val="left"/>
      <w:pPr>
        <w:tabs>
          <w:tab w:val="num" w:pos="5760"/>
        </w:tabs>
        <w:ind w:left="5760" w:hanging="360"/>
      </w:pPr>
      <w:rPr>
        <w:rFonts w:ascii="Arial" w:hAnsi="Arial" w:hint="default"/>
      </w:rPr>
    </w:lvl>
    <w:lvl w:ilvl="8" w:tplc="DFE6052A" w:tentative="1">
      <w:start w:val="1"/>
      <w:numFmt w:val="bullet"/>
      <w:lvlText w:val="•"/>
      <w:lvlJc w:val="left"/>
      <w:pPr>
        <w:tabs>
          <w:tab w:val="num" w:pos="6480"/>
        </w:tabs>
        <w:ind w:left="6480" w:hanging="360"/>
      </w:pPr>
      <w:rPr>
        <w:rFonts w:ascii="Arial" w:hAnsi="Arial" w:hint="default"/>
      </w:rPr>
    </w:lvl>
  </w:abstractNum>
  <w:abstractNum w:abstractNumId="9">
    <w:nsid w:val="2F4F1CDF"/>
    <w:multiLevelType w:val="hybridMultilevel"/>
    <w:tmpl w:val="A3187C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F8490E"/>
    <w:multiLevelType w:val="hybridMultilevel"/>
    <w:tmpl w:val="D99A934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317E7A8D"/>
    <w:multiLevelType w:val="hybridMultilevel"/>
    <w:tmpl w:val="AC6C1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FE4399"/>
    <w:multiLevelType w:val="hybridMultilevel"/>
    <w:tmpl w:val="1DC8C8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243474"/>
    <w:multiLevelType w:val="hybridMultilevel"/>
    <w:tmpl w:val="3E2C9E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BD1FD2"/>
    <w:multiLevelType w:val="hybridMultilevel"/>
    <w:tmpl w:val="F6AA8C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8740BC"/>
    <w:multiLevelType w:val="multilevel"/>
    <w:tmpl w:val="3F424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98272F0"/>
    <w:multiLevelType w:val="hybridMultilevel"/>
    <w:tmpl w:val="77D493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AE501F"/>
    <w:multiLevelType w:val="hybridMultilevel"/>
    <w:tmpl w:val="02D4D598"/>
    <w:lvl w:ilvl="0" w:tplc="4F54A908">
      <w:start w:val="16"/>
      <w:numFmt w:val="bullet"/>
      <w:lvlText w:val=""/>
      <w:lvlJc w:val="left"/>
      <w:pPr>
        <w:ind w:left="720" w:hanging="360"/>
      </w:pPr>
      <w:rPr>
        <w:rFonts w:ascii="Symbol" w:eastAsia="Times New Roman" w:hAnsi="Symbol"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B16A32"/>
    <w:multiLevelType w:val="multilevel"/>
    <w:tmpl w:val="7C52E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4B0569"/>
    <w:multiLevelType w:val="multilevel"/>
    <w:tmpl w:val="845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6843A1"/>
    <w:multiLevelType w:val="multilevel"/>
    <w:tmpl w:val="61406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0C96C00"/>
    <w:multiLevelType w:val="hybridMultilevel"/>
    <w:tmpl w:val="3A0682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DC24DA"/>
    <w:multiLevelType w:val="hybridMultilevel"/>
    <w:tmpl w:val="C94E29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3563D1"/>
    <w:multiLevelType w:val="hybridMultilevel"/>
    <w:tmpl w:val="30AEF1F6"/>
    <w:lvl w:ilvl="0" w:tplc="51628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4A522D"/>
    <w:multiLevelType w:val="hybridMultilevel"/>
    <w:tmpl w:val="C382E9C2"/>
    <w:lvl w:ilvl="0" w:tplc="55C4AC8A">
      <w:start w:val="5"/>
      <w:numFmt w:val="bullet"/>
      <w:lvlText w:val=""/>
      <w:lvlJc w:val="left"/>
      <w:pPr>
        <w:ind w:left="720" w:hanging="360"/>
      </w:pPr>
      <w:rPr>
        <w:rFonts w:ascii="Symbol" w:eastAsia="Times New Roman" w:hAnsi="Symbol"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F97968"/>
    <w:multiLevelType w:val="multilevel"/>
    <w:tmpl w:val="A64E8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264508C"/>
    <w:multiLevelType w:val="hybridMultilevel"/>
    <w:tmpl w:val="9370B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CD106A"/>
    <w:multiLevelType w:val="hybridMultilevel"/>
    <w:tmpl w:val="C61A47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53218B"/>
    <w:multiLevelType w:val="hybridMultilevel"/>
    <w:tmpl w:val="1DFE197C"/>
    <w:lvl w:ilvl="0" w:tplc="07326A1C">
      <w:start w:val="13"/>
      <w:numFmt w:val="bullet"/>
      <w:lvlText w:val=""/>
      <w:lvlJc w:val="left"/>
      <w:pPr>
        <w:ind w:left="720" w:hanging="360"/>
      </w:pPr>
      <w:rPr>
        <w:rFonts w:ascii="Symbol" w:eastAsia="Times New Roman" w:hAnsi="Symbol"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305CB4"/>
    <w:multiLevelType w:val="hybridMultilevel"/>
    <w:tmpl w:val="454E4566"/>
    <w:lvl w:ilvl="0" w:tplc="C72A12CC">
      <w:start w:val="1"/>
      <w:numFmt w:val="bullet"/>
      <w:lvlText w:val="•"/>
      <w:lvlJc w:val="left"/>
      <w:pPr>
        <w:tabs>
          <w:tab w:val="num" w:pos="720"/>
        </w:tabs>
        <w:ind w:left="720" w:hanging="360"/>
      </w:pPr>
      <w:rPr>
        <w:rFonts w:ascii="Arial" w:hAnsi="Arial" w:hint="default"/>
      </w:rPr>
    </w:lvl>
    <w:lvl w:ilvl="1" w:tplc="5F466FB2" w:tentative="1">
      <w:start w:val="1"/>
      <w:numFmt w:val="bullet"/>
      <w:lvlText w:val="•"/>
      <w:lvlJc w:val="left"/>
      <w:pPr>
        <w:tabs>
          <w:tab w:val="num" w:pos="1440"/>
        </w:tabs>
        <w:ind w:left="1440" w:hanging="360"/>
      </w:pPr>
      <w:rPr>
        <w:rFonts w:ascii="Arial" w:hAnsi="Arial" w:hint="default"/>
      </w:rPr>
    </w:lvl>
    <w:lvl w:ilvl="2" w:tplc="89342FB6" w:tentative="1">
      <w:start w:val="1"/>
      <w:numFmt w:val="bullet"/>
      <w:lvlText w:val="•"/>
      <w:lvlJc w:val="left"/>
      <w:pPr>
        <w:tabs>
          <w:tab w:val="num" w:pos="2160"/>
        </w:tabs>
        <w:ind w:left="2160" w:hanging="360"/>
      </w:pPr>
      <w:rPr>
        <w:rFonts w:ascii="Arial" w:hAnsi="Arial" w:hint="default"/>
      </w:rPr>
    </w:lvl>
    <w:lvl w:ilvl="3" w:tplc="DA5EDE6C" w:tentative="1">
      <w:start w:val="1"/>
      <w:numFmt w:val="bullet"/>
      <w:lvlText w:val="•"/>
      <w:lvlJc w:val="left"/>
      <w:pPr>
        <w:tabs>
          <w:tab w:val="num" w:pos="2880"/>
        </w:tabs>
        <w:ind w:left="2880" w:hanging="360"/>
      </w:pPr>
      <w:rPr>
        <w:rFonts w:ascii="Arial" w:hAnsi="Arial" w:hint="default"/>
      </w:rPr>
    </w:lvl>
    <w:lvl w:ilvl="4" w:tplc="6958C44C" w:tentative="1">
      <w:start w:val="1"/>
      <w:numFmt w:val="bullet"/>
      <w:lvlText w:val="•"/>
      <w:lvlJc w:val="left"/>
      <w:pPr>
        <w:tabs>
          <w:tab w:val="num" w:pos="3600"/>
        </w:tabs>
        <w:ind w:left="3600" w:hanging="360"/>
      </w:pPr>
      <w:rPr>
        <w:rFonts w:ascii="Arial" w:hAnsi="Arial" w:hint="default"/>
      </w:rPr>
    </w:lvl>
    <w:lvl w:ilvl="5" w:tplc="27C8A068" w:tentative="1">
      <w:start w:val="1"/>
      <w:numFmt w:val="bullet"/>
      <w:lvlText w:val="•"/>
      <w:lvlJc w:val="left"/>
      <w:pPr>
        <w:tabs>
          <w:tab w:val="num" w:pos="4320"/>
        </w:tabs>
        <w:ind w:left="4320" w:hanging="360"/>
      </w:pPr>
      <w:rPr>
        <w:rFonts w:ascii="Arial" w:hAnsi="Arial" w:hint="default"/>
      </w:rPr>
    </w:lvl>
    <w:lvl w:ilvl="6" w:tplc="30D015AE" w:tentative="1">
      <w:start w:val="1"/>
      <w:numFmt w:val="bullet"/>
      <w:lvlText w:val="•"/>
      <w:lvlJc w:val="left"/>
      <w:pPr>
        <w:tabs>
          <w:tab w:val="num" w:pos="5040"/>
        </w:tabs>
        <w:ind w:left="5040" w:hanging="360"/>
      </w:pPr>
      <w:rPr>
        <w:rFonts w:ascii="Arial" w:hAnsi="Arial" w:hint="default"/>
      </w:rPr>
    </w:lvl>
    <w:lvl w:ilvl="7" w:tplc="FD926CA4" w:tentative="1">
      <w:start w:val="1"/>
      <w:numFmt w:val="bullet"/>
      <w:lvlText w:val="•"/>
      <w:lvlJc w:val="left"/>
      <w:pPr>
        <w:tabs>
          <w:tab w:val="num" w:pos="5760"/>
        </w:tabs>
        <w:ind w:left="5760" w:hanging="360"/>
      </w:pPr>
      <w:rPr>
        <w:rFonts w:ascii="Arial" w:hAnsi="Arial" w:hint="default"/>
      </w:rPr>
    </w:lvl>
    <w:lvl w:ilvl="8" w:tplc="4FFCEB72" w:tentative="1">
      <w:start w:val="1"/>
      <w:numFmt w:val="bullet"/>
      <w:lvlText w:val="•"/>
      <w:lvlJc w:val="left"/>
      <w:pPr>
        <w:tabs>
          <w:tab w:val="num" w:pos="6480"/>
        </w:tabs>
        <w:ind w:left="6480" w:hanging="360"/>
      </w:pPr>
      <w:rPr>
        <w:rFonts w:ascii="Arial" w:hAnsi="Arial" w:hint="default"/>
      </w:rPr>
    </w:lvl>
  </w:abstractNum>
  <w:abstractNum w:abstractNumId="30">
    <w:nsid w:val="6F822A90"/>
    <w:multiLevelType w:val="multilevel"/>
    <w:tmpl w:val="3DD4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9C75DF"/>
    <w:multiLevelType w:val="hybridMultilevel"/>
    <w:tmpl w:val="7250C3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040F2E"/>
    <w:multiLevelType w:val="hybridMultilevel"/>
    <w:tmpl w:val="FBB4F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5A7DF0"/>
    <w:multiLevelType w:val="multilevel"/>
    <w:tmpl w:val="6A7C92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23"/>
  </w:num>
  <w:num w:numId="4">
    <w:abstractNumId w:val="15"/>
  </w:num>
  <w:num w:numId="5">
    <w:abstractNumId w:val="20"/>
  </w:num>
  <w:num w:numId="6">
    <w:abstractNumId w:val="10"/>
  </w:num>
  <w:num w:numId="7">
    <w:abstractNumId w:val="11"/>
  </w:num>
  <w:num w:numId="8">
    <w:abstractNumId w:val="26"/>
  </w:num>
  <w:num w:numId="9">
    <w:abstractNumId w:val="18"/>
  </w:num>
  <w:num w:numId="10">
    <w:abstractNumId w:val="19"/>
  </w:num>
  <w:num w:numId="11">
    <w:abstractNumId w:val="30"/>
  </w:num>
  <w:num w:numId="12">
    <w:abstractNumId w:val="13"/>
  </w:num>
  <w:num w:numId="13">
    <w:abstractNumId w:val="32"/>
  </w:num>
  <w:num w:numId="14">
    <w:abstractNumId w:val="31"/>
  </w:num>
  <w:num w:numId="15">
    <w:abstractNumId w:val="16"/>
  </w:num>
  <w:num w:numId="16">
    <w:abstractNumId w:val="27"/>
  </w:num>
  <w:num w:numId="17">
    <w:abstractNumId w:val="6"/>
  </w:num>
  <w:num w:numId="18">
    <w:abstractNumId w:val="25"/>
  </w:num>
  <w:num w:numId="19">
    <w:abstractNumId w:val="7"/>
  </w:num>
  <w:num w:numId="20">
    <w:abstractNumId w:val="33"/>
  </w:num>
  <w:num w:numId="21">
    <w:abstractNumId w:val="22"/>
  </w:num>
  <w:num w:numId="22">
    <w:abstractNumId w:val="8"/>
  </w:num>
  <w:num w:numId="23">
    <w:abstractNumId w:val="29"/>
  </w:num>
  <w:num w:numId="24">
    <w:abstractNumId w:val="17"/>
  </w:num>
  <w:num w:numId="25">
    <w:abstractNumId w:val="4"/>
  </w:num>
  <w:num w:numId="26">
    <w:abstractNumId w:val="0"/>
  </w:num>
  <w:num w:numId="27">
    <w:abstractNumId w:val="21"/>
  </w:num>
  <w:num w:numId="28">
    <w:abstractNumId w:val="3"/>
  </w:num>
  <w:num w:numId="29">
    <w:abstractNumId w:val="24"/>
  </w:num>
  <w:num w:numId="30">
    <w:abstractNumId w:val="2"/>
  </w:num>
  <w:num w:numId="31">
    <w:abstractNumId w:val="14"/>
  </w:num>
  <w:num w:numId="32">
    <w:abstractNumId w:val="12"/>
  </w:num>
  <w:num w:numId="33">
    <w:abstractNumId w:val="28"/>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74"/>
    <w:rsid w:val="00001419"/>
    <w:rsid w:val="000018D8"/>
    <w:rsid w:val="000034A5"/>
    <w:rsid w:val="000056BA"/>
    <w:rsid w:val="000069F5"/>
    <w:rsid w:val="00010A5F"/>
    <w:rsid w:val="0001233C"/>
    <w:rsid w:val="00014404"/>
    <w:rsid w:val="00015B02"/>
    <w:rsid w:val="000166FF"/>
    <w:rsid w:val="000167AD"/>
    <w:rsid w:val="00016D5F"/>
    <w:rsid w:val="000170E3"/>
    <w:rsid w:val="000206F2"/>
    <w:rsid w:val="000215F7"/>
    <w:rsid w:val="00022F2D"/>
    <w:rsid w:val="0002326D"/>
    <w:rsid w:val="000254F5"/>
    <w:rsid w:val="00026060"/>
    <w:rsid w:val="000274EB"/>
    <w:rsid w:val="0002759F"/>
    <w:rsid w:val="000304F3"/>
    <w:rsid w:val="000312E6"/>
    <w:rsid w:val="00031495"/>
    <w:rsid w:val="00031BA3"/>
    <w:rsid w:val="000323BD"/>
    <w:rsid w:val="00034FE1"/>
    <w:rsid w:val="00035CDF"/>
    <w:rsid w:val="00041035"/>
    <w:rsid w:val="000425ED"/>
    <w:rsid w:val="0004446F"/>
    <w:rsid w:val="00052707"/>
    <w:rsid w:val="0005278B"/>
    <w:rsid w:val="00055578"/>
    <w:rsid w:val="0005781E"/>
    <w:rsid w:val="000578CC"/>
    <w:rsid w:val="00061C47"/>
    <w:rsid w:val="00063030"/>
    <w:rsid w:val="00063ADA"/>
    <w:rsid w:val="000660BD"/>
    <w:rsid w:val="00067A16"/>
    <w:rsid w:val="000700C6"/>
    <w:rsid w:val="0007364F"/>
    <w:rsid w:val="00084AA1"/>
    <w:rsid w:val="00084D29"/>
    <w:rsid w:val="00085E01"/>
    <w:rsid w:val="00086C52"/>
    <w:rsid w:val="00087C38"/>
    <w:rsid w:val="00094C7E"/>
    <w:rsid w:val="000953F3"/>
    <w:rsid w:val="000A0971"/>
    <w:rsid w:val="000A18FB"/>
    <w:rsid w:val="000A3EB8"/>
    <w:rsid w:val="000A4BFE"/>
    <w:rsid w:val="000B1D8D"/>
    <w:rsid w:val="000B4EB3"/>
    <w:rsid w:val="000B7585"/>
    <w:rsid w:val="000C0891"/>
    <w:rsid w:val="000C68A3"/>
    <w:rsid w:val="000C702B"/>
    <w:rsid w:val="000C7750"/>
    <w:rsid w:val="000C7CF2"/>
    <w:rsid w:val="000D035F"/>
    <w:rsid w:val="000D5693"/>
    <w:rsid w:val="000E09B8"/>
    <w:rsid w:val="000E3B94"/>
    <w:rsid w:val="000E54F1"/>
    <w:rsid w:val="000F0E27"/>
    <w:rsid w:val="000F1CA1"/>
    <w:rsid w:val="000F1DC7"/>
    <w:rsid w:val="000F545A"/>
    <w:rsid w:val="000F61AA"/>
    <w:rsid w:val="000F6728"/>
    <w:rsid w:val="000F67C5"/>
    <w:rsid w:val="000F6B1E"/>
    <w:rsid w:val="00103033"/>
    <w:rsid w:val="00105401"/>
    <w:rsid w:val="00116802"/>
    <w:rsid w:val="001174EE"/>
    <w:rsid w:val="00117BA4"/>
    <w:rsid w:val="0012044F"/>
    <w:rsid w:val="00121ABF"/>
    <w:rsid w:val="0012332F"/>
    <w:rsid w:val="00125B59"/>
    <w:rsid w:val="00126B03"/>
    <w:rsid w:val="00127618"/>
    <w:rsid w:val="00137338"/>
    <w:rsid w:val="00137F48"/>
    <w:rsid w:val="00142D7A"/>
    <w:rsid w:val="00142E7F"/>
    <w:rsid w:val="00143015"/>
    <w:rsid w:val="00143C99"/>
    <w:rsid w:val="00145D87"/>
    <w:rsid w:val="0014609C"/>
    <w:rsid w:val="00146687"/>
    <w:rsid w:val="0015423A"/>
    <w:rsid w:val="0015465C"/>
    <w:rsid w:val="00155A50"/>
    <w:rsid w:val="00167BBF"/>
    <w:rsid w:val="00172B35"/>
    <w:rsid w:val="00175664"/>
    <w:rsid w:val="00175BD2"/>
    <w:rsid w:val="0017727F"/>
    <w:rsid w:val="00180D14"/>
    <w:rsid w:val="00183E1A"/>
    <w:rsid w:val="001855C0"/>
    <w:rsid w:val="00185CEB"/>
    <w:rsid w:val="00186998"/>
    <w:rsid w:val="00187D0B"/>
    <w:rsid w:val="001934BD"/>
    <w:rsid w:val="00195333"/>
    <w:rsid w:val="00197080"/>
    <w:rsid w:val="00197AA6"/>
    <w:rsid w:val="001A037A"/>
    <w:rsid w:val="001A03F3"/>
    <w:rsid w:val="001A09CF"/>
    <w:rsid w:val="001A0A73"/>
    <w:rsid w:val="001A137E"/>
    <w:rsid w:val="001A2C40"/>
    <w:rsid w:val="001A37A8"/>
    <w:rsid w:val="001A3A1E"/>
    <w:rsid w:val="001A5B0E"/>
    <w:rsid w:val="001B0083"/>
    <w:rsid w:val="001B2283"/>
    <w:rsid w:val="001B247D"/>
    <w:rsid w:val="001B3035"/>
    <w:rsid w:val="001B740A"/>
    <w:rsid w:val="001B7AAF"/>
    <w:rsid w:val="001C3BBB"/>
    <w:rsid w:val="001D08EC"/>
    <w:rsid w:val="001D25FB"/>
    <w:rsid w:val="001D50F3"/>
    <w:rsid w:val="001E12D3"/>
    <w:rsid w:val="001E51D1"/>
    <w:rsid w:val="001E5526"/>
    <w:rsid w:val="001E6990"/>
    <w:rsid w:val="001E6D21"/>
    <w:rsid w:val="001F1B93"/>
    <w:rsid w:val="001F4266"/>
    <w:rsid w:val="001F4BAB"/>
    <w:rsid w:val="001F4F84"/>
    <w:rsid w:val="00200DAA"/>
    <w:rsid w:val="00201B27"/>
    <w:rsid w:val="00201D15"/>
    <w:rsid w:val="00207BD1"/>
    <w:rsid w:val="002109AA"/>
    <w:rsid w:val="002116C0"/>
    <w:rsid w:val="00213D99"/>
    <w:rsid w:val="0022189E"/>
    <w:rsid w:val="00222F4A"/>
    <w:rsid w:val="00223644"/>
    <w:rsid w:val="0022373C"/>
    <w:rsid w:val="00226E41"/>
    <w:rsid w:val="0023098F"/>
    <w:rsid w:val="002347D4"/>
    <w:rsid w:val="00235145"/>
    <w:rsid w:val="00240156"/>
    <w:rsid w:val="002410BF"/>
    <w:rsid w:val="00245D11"/>
    <w:rsid w:val="002505BF"/>
    <w:rsid w:val="00252E05"/>
    <w:rsid w:val="0025529B"/>
    <w:rsid w:val="002575D9"/>
    <w:rsid w:val="00260310"/>
    <w:rsid w:val="00260B15"/>
    <w:rsid w:val="002646EE"/>
    <w:rsid w:val="00266A3D"/>
    <w:rsid w:val="00271131"/>
    <w:rsid w:val="0027117E"/>
    <w:rsid w:val="002736F4"/>
    <w:rsid w:val="00273E2E"/>
    <w:rsid w:val="00275883"/>
    <w:rsid w:val="002768E3"/>
    <w:rsid w:val="00277C4D"/>
    <w:rsid w:val="00282674"/>
    <w:rsid w:val="00283845"/>
    <w:rsid w:val="00283BDF"/>
    <w:rsid w:val="00283FD1"/>
    <w:rsid w:val="00284CC9"/>
    <w:rsid w:val="00285018"/>
    <w:rsid w:val="002852E5"/>
    <w:rsid w:val="00286169"/>
    <w:rsid w:val="00290020"/>
    <w:rsid w:val="00291094"/>
    <w:rsid w:val="00291749"/>
    <w:rsid w:val="00292139"/>
    <w:rsid w:val="002936CA"/>
    <w:rsid w:val="00294F40"/>
    <w:rsid w:val="002969D5"/>
    <w:rsid w:val="002A2CA7"/>
    <w:rsid w:val="002B17E5"/>
    <w:rsid w:val="002B258B"/>
    <w:rsid w:val="002B2C5D"/>
    <w:rsid w:val="002B2E3F"/>
    <w:rsid w:val="002B377E"/>
    <w:rsid w:val="002B4806"/>
    <w:rsid w:val="002B4AC3"/>
    <w:rsid w:val="002B73CC"/>
    <w:rsid w:val="002C0DDD"/>
    <w:rsid w:val="002C20FC"/>
    <w:rsid w:val="002C42D0"/>
    <w:rsid w:val="002C6D67"/>
    <w:rsid w:val="002D03DC"/>
    <w:rsid w:val="002D352D"/>
    <w:rsid w:val="002D3AE3"/>
    <w:rsid w:val="002D51BA"/>
    <w:rsid w:val="002D5B17"/>
    <w:rsid w:val="002D67BD"/>
    <w:rsid w:val="002E4536"/>
    <w:rsid w:val="002E7681"/>
    <w:rsid w:val="002F17AD"/>
    <w:rsid w:val="002F388C"/>
    <w:rsid w:val="002F38C7"/>
    <w:rsid w:val="002F4672"/>
    <w:rsid w:val="002F7B28"/>
    <w:rsid w:val="003001E5"/>
    <w:rsid w:val="00300CC9"/>
    <w:rsid w:val="00306226"/>
    <w:rsid w:val="0030689D"/>
    <w:rsid w:val="00312403"/>
    <w:rsid w:val="003136FF"/>
    <w:rsid w:val="00313B6B"/>
    <w:rsid w:val="0031593B"/>
    <w:rsid w:val="00315B94"/>
    <w:rsid w:val="00322C5F"/>
    <w:rsid w:val="0032622F"/>
    <w:rsid w:val="0033450D"/>
    <w:rsid w:val="00337A2B"/>
    <w:rsid w:val="00340A41"/>
    <w:rsid w:val="0034211D"/>
    <w:rsid w:val="00344795"/>
    <w:rsid w:val="00345AEB"/>
    <w:rsid w:val="003460F0"/>
    <w:rsid w:val="003506AC"/>
    <w:rsid w:val="00352220"/>
    <w:rsid w:val="0035511B"/>
    <w:rsid w:val="00355D66"/>
    <w:rsid w:val="00357A69"/>
    <w:rsid w:val="00360E37"/>
    <w:rsid w:val="00366274"/>
    <w:rsid w:val="003669BF"/>
    <w:rsid w:val="00366DCE"/>
    <w:rsid w:val="003713FF"/>
    <w:rsid w:val="0037211B"/>
    <w:rsid w:val="00373C56"/>
    <w:rsid w:val="00373C73"/>
    <w:rsid w:val="00375933"/>
    <w:rsid w:val="00375B26"/>
    <w:rsid w:val="00375D2B"/>
    <w:rsid w:val="003768F1"/>
    <w:rsid w:val="00376AEC"/>
    <w:rsid w:val="003773F0"/>
    <w:rsid w:val="00380321"/>
    <w:rsid w:val="00386D82"/>
    <w:rsid w:val="003871C0"/>
    <w:rsid w:val="003875DC"/>
    <w:rsid w:val="003908C9"/>
    <w:rsid w:val="00392A4E"/>
    <w:rsid w:val="003931D5"/>
    <w:rsid w:val="003A09F2"/>
    <w:rsid w:val="003A0BFD"/>
    <w:rsid w:val="003A4572"/>
    <w:rsid w:val="003A55F9"/>
    <w:rsid w:val="003B18EF"/>
    <w:rsid w:val="003B4177"/>
    <w:rsid w:val="003C0D01"/>
    <w:rsid w:val="003C29D3"/>
    <w:rsid w:val="003C79A3"/>
    <w:rsid w:val="003D0286"/>
    <w:rsid w:val="003D1513"/>
    <w:rsid w:val="003D194D"/>
    <w:rsid w:val="003D1A4A"/>
    <w:rsid w:val="003D1C40"/>
    <w:rsid w:val="003D4076"/>
    <w:rsid w:val="003D591D"/>
    <w:rsid w:val="003D7F43"/>
    <w:rsid w:val="003E3C65"/>
    <w:rsid w:val="003F05D8"/>
    <w:rsid w:val="003F51D7"/>
    <w:rsid w:val="003F7DA4"/>
    <w:rsid w:val="00400B67"/>
    <w:rsid w:val="00403D3B"/>
    <w:rsid w:val="004042EE"/>
    <w:rsid w:val="00404A4D"/>
    <w:rsid w:val="00406984"/>
    <w:rsid w:val="00407B04"/>
    <w:rsid w:val="00407F04"/>
    <w:rsid w:val="0042309F"/>
    <w:rsid w:val="004236A5"/>
    <w:rsid w:val="00431760"/>
    <w:rsid w:val="00433C20"/>
    <w:rsid w:val="00433C9D"/>
    <w:rsid w:val="00436480"/>
    <w:rsid w:val="00440735"/>
    <w:rsid w:val="00443221"/>
    <w:rsid w:val="00443A60"/>
    <w:rsid w:val="00443A88"/>
    <w:rsid w:val="004440EF"/>
    <w:rsid w:val="00445940"/>
    <w:rsid w:val="0045030D"/>
    <w:rsid w:val="004555C5"/>
    <w:rsid w:val="00456C9D"/>
    <w:rsid w:val="00461937"/>
    <w:rsid w:val="0046279B"/>
    <w:rsid w:val="00464111"/>
    <w:rsid w:val="004672A7"/>
    <w:rsid w:val="00467B2D"/>
    <w:rsid w:val="0047358B"/>
    <w:rsid w:val="004758DB"/>
    <w:rsid w:val="00476477"/>
    <w:rsid w:val="004828BB"/>
    <w:rsid w:val="004830CC"/>
    <w:rsid w:val="00485496"/>
    <w:rsid w:val="004862E3"/>
    <w:rsid w:val="0049153E"/>
    <w:rsid w:val="004970A3"/>
    <w:rsid w:val="00497526"/>
    <w:rsid w:val="004A38CD"/>
    <w:rsid w:val="004B2D19"/>
    <w:rsid w:val="004B3CE2"/>
    <w:rsid w:val="004C0669"/>
    <w:rsid w:val="004C1B2A"/>
    <w:rsid w:val="004C24A0"/>
    <w:rsid w:val="004C493C"/>
    <w:rsid w:val="004C52B5"/>
    <w:rsid w:val="004C5F82"/>
    <w:rsid w:val="004C6EB7"/>
    <w:rsid w:val="004D157B"/>
    <w:rsid w:val="004D2557"/>
    <w:rsid w:val="004D57D4"/>
    <w:rsid w:val="004D773F"/>
    <w:rsid w:val="004E1F89"/>
    <w:rsid w:val="004E48B0"/>
    <w:rsid w:val="004E70A8"/>
    <w:rsid w:val="004E7514"/>
    <w:rsid w:val="004F050B"/>
    <w:rsid w:val="004F289F"/>
    <w:rsid w:val="004F433C"/>
    <w:rsid w:val="004F5768"/>
    <w:rsid w:val="004F5BA6"/>
    <w:rsid w:val="004F7B1A"/>
    <w:rsid w:val="00501B20"/>
    <w:rsid w:val="005048EA"/>
    <w:rsid w:val="00510B32"/>
    <w:rsid w:val="00511476"/>
    <w:rsid w:val="00513560"/>
    <w:rsid w:val="00520328"/>
    <w:rsid w:val="00523ECF"/>
    <w:rsid w:val="00525972"/>
    <w:rsid w:val="00525F81"/>
    <w:rsid w:val="00526BE2"/>
    <w:rsid w:val="00530187"/>
    <w:rsid w:val="00530280"/>
    <w:rsid w:val="00534992"/>
    <w:rsid w:val="00536D18"/>
    <w:rsid w:val="00541989"/>
    <w:rsid w:val="00542283"/>
    <w:rsid w:val="005422FD"/>
    <w:rsid w:val="0054349F"/>
    <w:rsid w:val="00545E9D"/>
    <w:rsid w:val="00547DA6"/>
    <w:rsid w:val="00551C99"/>
    <w:rsid w:val="00553248"/>
    <w:rsid w:val="00553664"/>
    <w:rsid w:val="00554176"/>
    <w:rsid w:val="00554B5D"/>
    <w:rsid w:val="00555BD3"/>
    <w:rsid w:val="005635FA"/>
    <w:rsid w:val="00570576"/>
    <w:rsid w:val="00571650"/>
    <w:rsid w:val="005724D0"/>
    <w:rsid w:val="0057362A"/>
    <w:rsid w:val="0057386F"/>
    <w:rsid w:val="00573E43"/>
    <w:rsid w:val="005772BA"/>
    <w:rsid w:val="00577487"/>
    <w:rsid w:val="00580550"/>
    <w:rsid w:val="00580AFD"/>
    <w:rsid w:val="00582FC5"/>
    <w:rsid w:val="005842E3"/>
    <w:rsid w:val="00586E1B"/>
    <w:rsid w:val="00586F8A"/>
    <w:rsid w:val="005939BC"/>
    <w:rsid w:val="00595F05"/>
    <w:rsid w:val="005A473B"/>
    <w:rsid w:val="005A5702"/>
    <w:rsid w:val="005A5EEB"/>
    <w:rsid w:val="005A7EB5"/>
    <w:rsid w:val="005B17D0"/>
    <w:rsid w:val="005B2396"/>
    <w:rsid w:val="005B5286"/>
    <w:rsid w:val="005B6C2F"/>
    <w:rsid w:val="005B79A7"/>
    <w:rsid w:val="005C3708"/>
    <w:rsid w:val="005C54AC"/>
    <w:rsid w:val="005C596B"/>
    <w:rsid w:val="005C5C47"/>
    <w:rsid w:val="005C6026"/>
    <w:rsid w:val="005C6694"/>
    <w:rsid w:val="005D13C5"/>
    <w:rsid w:val="005D3CDA"/>
    <w:rsid w:val="005D4F7E"/>
    <w:rsid w:val="005D77C6"/>
    <w:rsid w:val="005D78CA"/>
    <w:rsid w:val="005E0D4E"/>
    <w:rsid w:val="005E2EBA"/>
    <w:rsid w:val="005E30B8"/>
    <w:rsid w:val="005F018E"/>
    <w:rsid w:val="005F210E"/>
    <w:rsid w:val="005F3147"/>
    <w:rsid w:val="005F368F"/>
    <w:rsid w:val="005F3A1E"/>
    <w:rsid w:val="005F59A3"/>
    <w:rsid w:val="006001DA"/>
    <w:rsid w:val="00602EBD"/>
    <w:rsid w:val="00603D8D"/>
    <w:rsid w:val="00605A28"/>
    <w:rsid w:val="006064B5"/>
    <w:rsid w:val="00615372"/>
    <w:rsid w:val="00620546"/>
    <w:rsid w:val="0062064E"/>
    <w:rsid w:val="00624EF1"/>
    <w:rsid w:val="006271AE"/>
    <w:rsid w:val="00630510"/>
    <w:rsid w:val="006345D0"/>
    <w:rsid w:val="00634AED"/>
    <w:rsid w:val="00635F43"/>
    <w:rsid w:val="00636A1C"/>
    <w:rsid w:val="00637811"/>
    <w:rsid w:val="00642C62"/>
    <w:rsid w:val="006449EF"/>
    <w:rsid w:val="00646E09"/>
    <w:rsid w:val="00647622"/>
    <w:rsid w:val="00650C79"/>
    <w:rsid w:val="006520A1"/>
    <w:rsid w:val="0065392C"/>
    <w:rsid w:val="006555EC"/>
    <w:rsid w:val="006579B3"/>
    <w:rsid w:val="0066012D"/>
    <w:rsid w:val="00661535"/>
    <w:rsid w:val="00661795"/>
    <w:rsid w:val="00661980"/>
    <w:rsid w:val="00663256"/>
    <w:rsid w:val="00663770"/>
    <w:rsid w:val="006644D5"/>
    <w:rsid w:val="00664EE2"/>
    <w:rsid w:val="00665A89"/>
    <w:rsid w:val="00667F9B"/>
    <w:rsid w:val="00673F37"/>
    <w:rsid w:val="0067449D"/>
    <w:rsid w:val="006752F0"/>
    <w:rsid w:val="0067738B"/>
    <w:rsid w:val="00681630"/>
    <w:rsid w:val="006846D4"/>
    <w:rsid w:val="00685631"/>
    <w:rsid w:val="00685874"/>
    <w:rsid w:val="0069071A"/>
    <w:rsid w:val="00691322"/>
    <w:rsid w:val="006927AD"/>
    <w:rsid w:val="0069350D"/>
    <w:rsid w:val="00695FB8"/>
    <w:rsid w:val="006A176D"/>
    <w:rsid w:val="006A29B5"/>
    <w:rsid w:val="006A3E5F"/>
    <w:rsid w:val="006A6B65"/>
    <w:rsid w:val="006A7CD5"/>
    <w:rsid w:val="006B0C06"/>
    <w:rsid w:val="006B1BF2"/>
    <w:rsid w:val="006B42EE"/>
    <w:rsid w:val="006C3D8F"/>
    <w:rsid w:val="006C457E"/>
    <w:rsid w:val="006C7829"/>
    <w:rsid w:val="006D0BDA"/>
    <w:rsid w:val="006D149E"/>
    <w:rsid w:val="006D27A0"/>
    <w:rsid w:val="006D3D10"/>
    <w:rsid w:val="006D4B45"/>
    <w:rsid w:val="006E2DEA"/>
    <w:rsid w:val="006E7C56"/>
    <w:rsid w:val="006E7F73"/>
    <w:rsid w:val="006F43C3"/>
    <w:rsid w:val="006F5555"/>
    <w:rsid w:val="00703394"/>
    <w:rsid w:val="00704F11"/>
    <w:rsid w:val="00711471"/>
    <w:rsid w:val="007123B3"/>
    <w:rsid w:val="0071293D"/>
    <w:rsid w:val="007137C3"/>
    <w:rsid w:val="0071737A"/>
    <w:rsid w:val="00721066"/>
    <w:rsid w:val="0072160C"/>
    <w:rsid w:val="00726777"/>
    <w:rsid w:val="00731F97"/>
    <w:rsid w:val="00732244"/>
    <w:rsid w:val="00732445"/>
    <w:rsid w:val="007339E6"/>
    <w:rsid w:val="00744C16"/>
    <w:rsid w:val="007460BA"/>
    <w:rsid w:val="0074662C"/>
    <w:rsid w:val="00747AAD"/>
    <w:rsid w:val="00750746"/>
    <w:rsid w:val="00750C03"/>
    <w:rsid w:val="00751379"/>
    <w:rsid w:val="007539B9"/>
    <w:rsid w:val="00753E4B"/>
    <w:rsid w:val="00757164"/>
    <w:rsid w:val="00761BB9"/>
    <w:rsid w:val="007632AB"/>
    <w:rsid w:val="0076427D"/>
    <w:rsid w:val="007651A8"/>
    <w:rsid w:val="00766A59"/>
    <w:rsid w:val="00772F28"/>
    <w:rsid w:val="00773B6D"/>
    <w:rsid w:val="00776E9D"/>
    <w:rsid w:val="007779DE"/>
    <w:rsid w:val="00780258"/>
    <w:rsid w:val="00792319"/>
    <w:rsid w:val="00793866"/>
    <w:rsid w:val="00796F74"/>
    <w:rsid w:val="007A0EDA"/>
    <w:rsid w:val="007A274D"/>
    <w:rsid w:val="007A3523"/>
    <w:rsid w:val="007A614C"/>
    <w:rsid w:val="007A6AB2"/>
    <w:rsid w:val="007A6DF6"/>
    <w:rsid w:val="007A7B68"/>
    <w:rsid w:val="007B0A0F"/>
    <w:rsid w:val="007B1903"/>
    <w:rsid w:val="007B3222"/>
    <w:rsid w:val="007B329E"/>
    <w:rsid w:val="007B6E2F"/>
    <w:rsid w:val="007B78CB"/>
    <w:rsid w:val="007C13FB"/>
    <w:rsid w:val="007C5670"/>
    <w:rsid w:val="007C68BC"/>
    <w:rsid w:val="007D0F06"/>
    <w:rsid w:val="007D321B"/>
    <w:rsid w:val="007D41FA"/>
    <w:rsid w:val="007D43D6"/>
    <w:rsid w:val="007E0180"/>
    <w:rsid w:val="007E0963"/>
    <w:rsid w:val="007E16C5"/>
    <w:rsid w:val="007E4824"/>
    <w:rsid w:val="007F2B9F"/>
    <w:rsid w:val="007F7745"/>
    <w:rsid w:val="00800803"/>
    <w:rsid w:val="00804651"/>
    <w:rsid w:val="008049B4"/>
    <w:rsid w:val="008060C4"/>
    <w:rsid w:val="0080799C"/>
    <w:rsid w:val="008106EB"/>
    <w:rsid w:val="008122F4"/>
    <w:rsid w:val="00814F5B"/>
    <w:rsid w:val="00816AF2"/>
    <w:rsid w:val="008173F2"/>
    <w:rsid w:val="00822687"/>
    <w:rsid w:val="00823AA6"/>
    <w:rsid w:val="00825792"/>
    <w:rsid w:val="0083040B"/>
    <w:rsid w:val="008305EA"/>
    <w:rsid w:val="00831394"/>
    <w:rsid w:val="00831BB4"/>
    <w:rsid w:val="008320AC"/>
    <w:rsid w:val="008323E4"/>
    <w:rsid w:val="00832F43"/>
    <w:rsid w:val="00834A8B"/>
    <w:rsid w:val="008359F5"/>
    <w:rsid w:val="0083777B"/>
    <w:rsid w:val="00842B26"/>
    <w:rsid w:val="00842F73"/>
    <w:rsid w:val="00844BE6"/>
    <w:rsid w:val="00845E3D"/>
    <w:rsid w:val="00846B38"/>
    <w:rsid w:val="0084729E"/>
    <w:rsid w:val="00850836"/>
    <w:rsid w:val="00850EB3"/>
    <w:rsid w:val="008536C4"/>
    <w:rsid w:val="00860493"/>
    <w:rsid w:val="00861F56"/>
    <w:rsid w:val="0086211B"/>
    <w:rsid w:val="00871DBF"/>
    <w:rsid w:val="008772E3"/>
    <w:rsid w:val="0088071B"/>
    <w:rsid w:val="00880F09"/>
    <w:rsid w:val="008817BC"/>
    <w:rsid w:val="008825A3"/>
    <w:rsid w:val="00883F69"/>
    <w:rsid w:val="00885366"/>
    <w:rsid w:val="008857DB"/>
    <w:rsid w:val="00887661"/>
    <w:rsid w:val="00891D15"/>
    <w:rsid w:val="008920B6"/>
    <w:rsid w:val="00894B39"/>
    <w:rsid w:val="008A2229"/>
    <w:rsid w:val="008A5085"/>
    <w:rsid w:val="008A5B54"/>
    <w:rsid w:val="008A60A9"/>
    <w:rsid w:val="008A65FD"/>
    <w:rsid w:val="008B3EA3"/>
    <w:rsid w:val="008B5D50"/>
    <w:rsid w:val="008C4A93"/>
    <w:rsid w:val="008D0E0D"/>
    <w:rsid w:val="008D0F10"/>
    <w:rsid w:val="008D19F5"/>
    <w:rsid w:val="008D6C90"/>
    <w:rsid w:val="008D6EF1"/>
    <w:rsid w:val="008D7A88"/>
    <w:rsid w:val="008E1677"/>
    <w:rsid w:val="008E16AE"/>
    <w:rsid w:val="008E2CAA"/>
    <w:rsid w:val="008E4D35"/>
    <w:rsid w:val="008E7935"/>
    <w:rsid w:val="008F6A54"/>
    <w:rsid w:val="00901A78"/>
    <w:rsid w:val="0090303F"/>
    <w:rsid w:val="0090412C"/>
    <w:rsid w:val="00912C54"/>
    <w:rsid w:val="009132DB"/>
    <w:rsid w:val="00915C93"/>
    <w:rsid w:val="00917712"/>
    <w:rsid w:val="00920CC2"/>
    <w:rsid w:val="0092111B"/>
    <w:rsid w:val="00923091"/>
    <w:rsid w:val="0093222D"/>
    <w:rsid w:val="00932A88"/>
    <w:rsid w:val="00932E2B"/>
    <w:rsid w:val="00934300"/>
    <w:rsid w:val="00942336"/>
    <w:rsid w:val="0094376F"/>
    <w:rsid w:val="00946009"/>
    <w:rsid w:val="0094716A"/>
    <w:rsid w:val="00952499"/>
    <w:rsid w:val="00953B51"/>
    <w:rsid w:val="00955AE8"/>
    <w:rsid w:val="0096030B"/>
    <w:rsid w:val="00960B74"/>
    <w:rsid w:val="00961469"/>
    <w:rsid w:val="00961785"/>
    <w:rsid w:val="00962687"/>
    <w:rsid w:val="0096627C"/>
    <w:rsid w:val="009671C9"/>
    <w:rsid w:val="00970E3E"/>
    <w:rsid w:val="0097399D"/>
    <w:rsid w:val="00974AB4"/>
    <w:rsid w:val="00976548"/>
    <w:rsid w:val="00977F4D"/>
    <w:rsid w:val="00982620"/>
    <w:rsid w:val="00984494"/>
    <w:rsid w:val="00985926"/>
    <w:rsid w:val="0098616A"/>
    <w:rsid w:val="00987592"/>
    <w:rsid w:val="00991A5F"/>
    <w:rsid w:val="009965FC"/>
    <w:rsid w:val="009A073A"/>
    <w:rsid w:val="009A34B3"/>
    <w:rsid w:val="009A58AD"/>
    <w:rsid w:val="009A79A6"/>
    <w:rsid w:val="009A7B25"/>
    <w:rsid w:val="009B03ED"/>
    <w:rsid w:val="009B18E3"/>
    <w:rsid w:val="009B29FD"/>
    <w:rsid w:val="009B2D3C"/>
    <w:rsid w:val="009B489B"/>
    <w:rsid w:val="009B5357"/>
    <w:rsid w:val="009B69A8"/>
    <w:rsid w:val="009B7E69"/>
    <w:rsid w:val="009C6E6C"/>
    <w:rsid w:val="009D2AC8"/>
    <w:rsid w:val="009D2D58"/>
    <w:rsid w:val="009D443A"/>
    <w:rsid w:val="009D4C76"/>
    <w:rsid w:val="009D6174"/>
    <w:rsid w:val="009D6E63"/>
    <w:rsid w:val="009D752C"/>
    <w:rsid w:val="009E15DF"/>
    <w:rsid w:val="009E39E8"/>
    <w:rsid w:val="009E432A"/>
    <w:rsid w:val="009F06AB"/>
    <w:rsid w:val="009F256D"/>
    <w:rsid w:val="009F2F1E"/>
    <w:rsid w:val="009F3019"/>
    <w:rsid w:val="009F3EAE"/>
    <w:rsid w:val="009F4782"/>
    <w:rsid w:val="009F6576"/>
    <w:rsid w:val="00A072C6"/>
    <w:rsid w:val="00A078BE"/>
    <w:rsid w:val="00A07FBC"/>
    <w:rsid w:val="00A2121E"/>
    <w:rsid w:val="00A21E45"/>
    <w:rsid w:val="00A22177"/>
    <w:rsid w:val="00A2258C"/>
    <w:rsid w:val="00A25715"/>
    <w:rsid w:val="00A271ED"/>
    <w:rsid w:val="00A27A7D"/>
    <w:rsid w:val="00A27A99"/>
    <w:rsid w:val="00A31FAE"/>
    <w:rsid w:val="00A35378"/>
    <w:rsid w:val="00A36C3C"/>
    <w:rsid w:val="00A375E0"/>
    <w:rsid w:val="00A40F93"/>
    <w:rsid w:val="00A427AB"/>
    <w:rsid w:val="00A432DD"/>
    <w:rsid w:val="00A4629F"/>
    <w:rsid w:val="00A50988"/>
    <w:rsid w:val="00A50AF1"/>
    <w:rsid w:val="00A51CFD"/>
    <w:rsid w:val="00A51F4A"/>
    <w:rsid w:val="00A5466C"/>
    <w:rsid w:val="00A54BFB"/>
    <w:rsid w:val="00A54DF3"/>
    <w:rsid w:val="00A553CC"/>
    <w:rsid w:val="00A55FE8"/>
    <w:rsid w:val="00A61897"/>
    <w:rsid w:val="00A6194E"/>
    <w:rsid w:val="00A61B23"/>
    <w:rsid w:val="00A70B8B"/>
    <w:rsid w:val="00A72B19"/>
    <w:rsid w:val="00A7502C"/>
    <w:rsid w:val="00A8289B"/>
    <w:rsid w:val="00A86614"/>
    <w:rsid w:val="00A91B83"/>
    <w:rsid w:val="00A928B7"/>
    <w:rsid w:val="00A93418"/>
    <w:rsid w:val="00A97AF0"/>
    <w:rsid w:val="00AA2DF9"/>
    <w:rsid w:val="00AA3EBD"/>
    <w:rsid w:val="00AA518E"/>
    <w:rsid w:val="00AA5226"/>
    <w:rsid w:val="00AA59EA"/>
    <w:rsid w:val="00AA6C67"/>
    <w:rsid w:val="00AA70E9"/>
    <w:rsid w:val="00AA788B"/>
    <w:rsid w:val="00AB1B2A"/>
    <w:rsid w:val="00AB21CB"/>
    <w:rsid w:val="00AB2E58"/>
    <w:rsid w:val="00AB579F"/>
    <w:rsid w:val="00AC2013"/>
    <w:rsid w:val="00AC2806"/>
    <w:rsid w:val="00AC3438"/>
    <w:rsid w:val="00AC4E1F"/>
    <w:rsid w:val="00AC5177"/>
    <w:rsid w:val="00AC5504"/>
    <w:rsid w:val="00AC758E"/>
    <w:rsid w:val="00AD02BA"/>
    <w:rsid w:val="00AD30E5"/>
    <w:rsid w:val="00AD33F0"/>
    <w:rsid w:val="00AD5E2D"/>
    <w:rsid w:val="00AD70BD"/>
    <w:rsid w:val="00AD75A0"/>
    <w:rsid w:val="00AD76A9"/>
    <w:rsid w:val="00AE0AC6"/>
    <w:rsid w:val="00AE2705"/>
    <w:rsid w:val="00AE31AF"/>
    <w:rsid w:val="00AE3E84"/>
    <w:rsid w:val="00AE4DD6"/>
    <w:rsid w:val="00AF2C22"/>
    <w:rsid w:val="00AF3DD5"/>
    <w:rsid w:val="00AF4B23"/>
    <w:rsid w:val="00AF4E06"/>
    <w:rsid w:val="00AF5A6B"/>
    <w:rsid w:val="00AF7615"/>
    <w:rsid w:val="00B013C0"/>
    <w:rsid w:val="00B018AB"/>
    <w:rsid w:val="00B01B84"/>
    <w:rsid w:val="00B04113"/>
    <w:rsid w:val="00B16BA2"/>
    <w:rsid w:val="00B1727F"/>
    <w:rsid w:val="00B21690"/>
    <w:rsid w:val="00B24DA3"/>
    <w:rsid w:val="00B3326A"/>
    <w:rsid w:val="00B35AD1"/>
    <w:rsid w:val="00B41176"/>
    <w:rsid w:val="00B42AFA"/>
    <w:rsid w:val="00B43547"/>
    <w:rsid w:val="00B43E78"/>
    <w:rsid w:val="00B43F07"/>
    <w:rsid w:val="00B476C2"/>
    <w:rsid w:val="00B50690"/>
    <w:rsid w:val="00B508C9"/>
    <w:rsid w:val="00B51259"/>
    <w:rsid w:val="00B51A1F"/>
    <w:rsid w:val="00B52F6E"/>
    <w:rsid w:val="00B53266"/>
    <w:rsid w:val="00B577D0"/>
    <w:rsid w:val="00B60ECE"/>
    <w:rsid w:val="00B62ACA"/>
    <w:rsid w:val="00B645E1"/>
    <w:rsid w:val="00B64A1E"/>
    <w:rsid w:val="00B715D0"/>
    <w:rsid w:val="00B7200D"/>
    <w:rsid w:val="00B7401D"/>
    <w:rsid w:val="00B74570"/>
    <w:rsid w:val="00B7769D"/>
    <w:rsid w:val="00B802C0"/>
    <w:rsid w:val="00B80949"/>
    <w:rsid w:val="00B84147"/>
    <w:rsid w:val="00B876BA"/>
    <w:rsid w:val="00B93327"/>
    <w:rsid w:val="00B93DC0"/>
    <w:rsid w:val="00B9693F"/>
    <w:rsid w:val="00BA2335"/>
    <w:rsid w:val="00BA23B8"/>
    <w:rsid w:val="00BA3D4F"/>
    <w:rsid w:val="00BA7404"/>
    <w:rsid w:val="00BB34EF"/>
    <w:rsid w:val="00BB4256"/>
    <w:rsid w:val="00BC0D92"/>
    <w:rsid w:val="00BC1859"/>
    <w:rsid w:val="00BC1880"/>
    <w:rsid w:val="00BC2D34"/>
    <w:rsid w:val="00BC2D82"/>
    <w:rsid w:val="00BC4375"/>
    <w:rsid w:val="00BD1300"/>
    <w:rsid w:val="00BD2C61"/>
    <w:rsid w:val="00BD2E8B"/>
    <w:rsid w:val="00BD5BDD"/>
    <w:rsid w:val="00BD5CE7"/>
    <w:rsid w:val="00BE2DA0"/>
    <w:rsid w:val="00BE5962"/>
    <w:rsid w:val="00BE63B5"/>
    <w:rsid w:val="00BE723E"/>
    <w:rsid w:val="00BF3BBA"/>
    <w:rsid w:val="00BF4EB7"/>
    <w:rsid w:val="00BF6361"/>
    <w:rsid w:val="00C0002B"/>
    <w:rsid w:val="00C04019"/>
    <w:rsid w:val="00C054BF"/>
    <w:rsid w:val="00C05A7C"/>
    <w:rsid w:val="00C07D45"/>
    <w:rsid w:val="00C16EAC"/>
    <w:rsid w:val="00C17C6C"/>
    <w:rsid w:val="00C20349"/>
    <w:rsid w:val="00C226CA"/>
    <w:rsid w:val="00C247CA"/>
    <w:rsid w:val="00C26AA7"/>
    <w:rsid w:val="00C310AD"/>
    <w:rsid w:val="00C316FF"/>
    <w:rsid w:val="00C31EA9"/>
    <w:rsid w:val="00C3206D"/>
    <w:rsid w:val="00C32D7B"/>
    <w:rsid w:val="00C36758"/>
    <w:rsid w:val="00C3717A"/>
    <w:rsid w:val="00C377C0"/>
    <w:rsid w:val="00C379FF"/>
    <w:rsid w:val="00C37E75"/>
    <w:rsid w:val="00C40249"/>
    <w:rsid w:val="00C4698C"/>
    <w:rsid w:val="00C516B4"/>
    <w:rsid w:val="00C523FE"/>
    <w:rsid w:val="00C52A24"/>
    <w:rsid w:val="00C54511"/>
    <w:rsid w:val="00C61FA1"/>
    <w:rsid w:val="00C620CD"/>
    <w:rsid w:val="00C629AA"/>
    <w:rsid w:val="00C65CA0"/>
    <w:rsid w:val="00C67617"/>
    <w:rsid w:val="00C82CA0"/>
    <w:rsid w:val="00C84083"/>
    <w:rsid w:val="00C847E4"/>
    <w:rsid w:val="00C860BD"/>
    <w:rsid w:val="00C91676"/>
    <w:rsid w:val="00C935ED"/>
    <w:rsid w:val="00C93975"/>
    <w:rsid w:val="00C960D2"/>
    <w:rsid w:val="00CA3BB8"/>
    <w:rsid w:val="00CA4A76"/>
    <w:rsid w:val="00CA53B2"/>
    <w:rsid w:val="00CA5520"/>
    <w:rsid w:val="00CA739D"/>
    <w:rsid w:val="00CA7433"/>
    <w:rsid w:val="00CA7AD0"/>
    <w:rsid w:val="00CA7EA7"/>
    <w:rsid w:val="00CB0F69"/>
    <w:rsid w:val="00CB30B7"/>
    <w:rsid w:val="00CC2A9B"/>
    <w:rsid w:val="00CC33D3"/>
    <w:rsid w:val="00CC4E6B"/>
    <w:rsid w:val="00CC63E4"/>
    <w:rsid w:val="00CC6EB7"/>
    <w:rsid w:val="00CC701D"/>
    <w:rsid w:val="00CD10BE"/>
    <w:rsid w:val="00CD12F3"/>
    <w:rsid w:val="00CD3C11"/>
    <w:rsid w:val="00CD3C90"/>
    <w:rsid w:val="00CD50CD"/>
    <w:rsid w:val="00CD6020"/>
    <w:rsid w:val="00CE15ED"/>
    <w:rsid w:val="00CE17D4"/>
    <w:rsid w:val="00CE2BDF"/>
    <w:rsid w:val="00CF1FA5"/>
    <w:rsid w:val="00CF4B6B"/>
    <w:rsid w:val="00CF5708"/>
    <w:rsid w:val="00CF6BE8"/>
    <w:rsid w:val="00D01891"/>
    <w:rsid w:val="00D01C06"/>
    <w:rsid w:val="00D02D92"/>
    <w:rsid w:val="00D02DF9"/>
    <w:rsid w:val="00D03FAA"/>
    <w:rsid w:val="00D042DD"/>
    <w:rsid w:val="00D05B3B"/>
    <w:rsid w:val="00D063B0"/>
    <w:rsid w:val="00D07BFF"/>
    <w:rsid w:val="00D141A5"/>
    <w:rsid w:val="00D14259"/>
    <w:rsid w:val="00D14901"/>
    <w:rsid w:val="00D17A93"/>
    <w:rsid w:val="00D23A72"/>
    <w:rsid w:val="00D2616D"/>
    <w:rsid w:val="00D450FF"/>
    <w:rsid w:val="00D50446"/>
    <w:rsid w:val="00D50BC9"/>
    <w:rsid w:val="00D5100F"/>
    <w:rsid w:val="00D511E0"/>
    <w:rsid w:val="00D54AB3"/>
    <w:rsid w:val="00D55BE0"/>
    <w:rsid w:val="00D56C8E"/>
    <w:rsid w:val="00D5774C"/>
    <w:rsid w:val="00D5794C"/>
    <w:rsid w:val="00D6068F"/>
    <w:rsid w:val="00D61BAA"/>
    <w:rsid w:val="00D61F38"/>
    <w:rsid w:val="00D62218"/>
    <w:rsid w:val="00D630CC"/>
    <w:rsid w:val="00D647A3"/>
    <w:rsid w:val="00D65FCC"/>
    <w:rsid w:val="00D71E54"/>
    <w:rsid w:val="00D7340A"/>
    <w:rsid w:val="00D77373"/>
    <w:rsid w:val="00D77FDE"/>
    <w:rsid w:val="00D81293"/>
    <w:rsid w:val="00D8287A"/>
    <w:rsid w:val="00D82E62"/>
    <w:rsid w:val="00D85A4B"/>
    <w:rsid w:val="00D8693A"/>
    <w:rsid w:val="00D90AA2"/>
    <w:rsid w:val="00D949DF"/>
    <w:rsid w:val="00D94BBC"/>
    <w:rsid w:val="00D956FB"/>
    <w:rsid w:val="00D976A8"/>
    <w:rsid w:val="00D97E30"/>
    <w:rsid w:val="00DA253B"/>
    <w:rsid w:val="00DA270B"/>
    <w:rsid w:val="00DA29C6"/>
    <w:rsid w:val="00DA65B3"/>
    <w:rsid w:val="00DA6FFF"/>
    <w:rsid w:val="00DB1F96"/>
    <w:rsid w:val="00DB240C"/>
    <w:rsid w:val="00DB4B11"/>
    <w:rsid w:val="00DB5297"/>
    <w:rsid w:val="00DB596C"/>
    <w:rsid w:val="00DB7F7C"/>
    <w:rsid w:val="00DC0765"/>
    <w:rsid w:val="00DC21E7"/>
    <w:rsid w:val="00DC4260"/>
    <w:rsid w:val="00DC4B44"/>
    <w:rsid w:val="00DD017F"/>
    <w:rsid w:val="00DD418C"/>
    <w:rsid w:val="00DD482C"/>
    <w:rsid w:val="00DD4FF0"/>
    <w:rsid w:val="00DD60D8"/>
    <w:rsid w:val="00DD7FA6"/>
    <w:rsid w:val="00DE1569"/>
    <w:rsid w:val="00DE4916"/>
    <w:rsid w:val="00DE605D"/>
    <w:rsid w:val="00DE675D"/>
    <w:rsid w:val="00DE718E"/>
    <w:rsid w:val="00DF1D0C"/>
    <w:rsid w:val="00DF2095"/>
    <w:rsid w:val="00DF2138"/>
    <w:rsid w:val="00DF2842"/>
    <w:rsid w:val="00DF6044"/>
    <w:rsid w:val="00DF72ED"/>
    <w:rsid w:val="00E0130C"/>
    <w:rsid w:val="00E01A83"/>
    <w:rsid w:val="00E02153"/>
    <w:rsid w:val="00E07F0C"/>
    <w:rsid w:val="00E11249"/>
    <w:rsid w:val="00E15CC7"/>
    <w:rsid w:val="00E256C2"/>
    <w:rsid w:val="00E27EBA"/>
    <w:rsid w:val="00E321A7"/>
    <w:rsid w:val="00E33921"/>
    <w:rsid w:val="00E34B61"/>
    <w:rsid w:val="00E35E1F"/>
    <w:rsid w:val="00E36A05"/>
    <w:rsid w:val="00E403DB"/>
    <w:rsid w:val="00E40CF9"/>
    <w:rsid w:val="00E43331"/>
    <w:rsid w:val="00E45ED5"/>
    <w:rsid w:val="00E47580"/>
    <w:rsid w:val="00E477F0"/>
    <w:rsid w:val="00E51CB7"/>
    <w:rsid w:val="00E52149"/>
    <w:rsid w:val="00E52CBF"/>
    <w:rsid w:val="00E5506F"/>
    <w:rsid w:val="00E557B6"/>
    <w:rsid w:val="00E557D1"/>
    <w:rsid w:val="00E57C78"/>
    <w:rsid w:val="00E640F9"/>
    <w:rsid w:val="00E67916"/>
    <w:rsid w:val="00E75EFD"/>
    <w:rsid w:val="00E77BE4"/>
    <w:rsid w:val="00E77E6D"/>
    <w:rsid w:val="00E817C6"/>
    <w:rsid w:val="00E826C4"/>
    <w:rsid w:val="00E82DCA"/>
    <w:rsid w:val="00E8647F"/>
    <w:rsid w:val="00E927A7"/>
    <w:rsid w:val="00E959E5"/>
    <w:rsid w:val="00E95AD8"/>
    <w:rsid w:val="00E96D1F"/>
    <w:rsid w:val="00EA02A7"/>
    <w:rsid w:val="00EA1F75"/>
    <w:rsid w:val="00EA54D0"/>
    <w:rsid w:val="00EA5A54"/>
    <w:rsid w:val="00EA6578"/>
    <w:rsid w:val="00EA65A6"/>
    <w:rsid w:val="00EB0D74"/>
    <w:rsid w:val="00EB3576"/>
    <w:rsid w:val="00EB4200"/>
    <w:rsid w:val="00EB6A0D"/>
    <w:rsid w:val="00EB75AF"/>
    <w:rsid w:val="00EB7885"/>
    <w:rsid w:val="00EC00D8"/>
    <w:rsid w:val="00EC3895"/>
    <w:rsid w:val="00EC6E22"/>
    <w:rsid w:val="00ED08F4"/>
    <w:rsid w:val="00ED22A4"/>
    <w:rsid w:val="00EE0746"/>
    <w:rsid w:val="00EE379A"/>
    <w:rsid w:val="00EE420D"/>
    <w:rsid w:val="00EE4E1F"/>
    <w:rsid w:val="00EE6577"/>
    <w:rsid w:val="00EE6C71"/>
    <w:rsid w:val="00EF4650"/>
    <w:rsid w:val="00F037A0"/>
    <w:rsid w:val="00F03B4E"/>
    <w:rsid w:val="00F0460B"/>
    <w:rsid w:val="00F05D29"/>
    <w:rsid w:val="00F063D9"/>
    <w:rsid w:val="00F12C19"/>
    <w:rsid w:val="00F12FF5"/>
    <w:rsid w:val="00F13252"/>
    <w:rsid w:val="00F13658"/>
    <w:rsid w:val="00F136B4"/>
    <w:rsid w:val="00F13986"/>
    <w:rsid w:val="00F15B5F"/>
    <w:rsid w:val="00F201CB"/>
    <w:rsid w:val="00F208EC"/>
    <w:rsid w:val="00F2624A"/>
    <w:rsid w:val="00F268FE"/>
    <w:rsid w:val="00F26E79"/>
    <w:rsid w:val="00F30258"/>
    <w:rsid w:val="00F30B17"/>
    <w:rsid w:val="00F32631"/>
    <w:rsid w:val="00F42093"/>
    <w:rsid w:val="00F425AC"/>
    <w:rsid w:val="00F43AAB"/>
    <w:rsid w:val="00F43C9E"/>
    <w:rsid w:val="00F46215"/>
    <w:rsid w:val="00F4638D"/>
    <w:rsid w:val="00F4692B"/>
    <w:rsid w:val="00F511F9"/>
    <w:rsid w:val="00F51636"/>
    <w:rsid w:val="00F5190B"/>
    <w:rsid w:val="00F530EA"/>
    <w:rsid w:val="00F55C49"/>
    <w:rsid w:val="00F56022"/>
    <w:rsid w:val="00F6005F"/>
    <w:rsid w:val="00F611E8"/>
    <w:rsid w:val="00F62250"/>
    <w:rsid w:val="00F67843"/>
    <w:rsid w:val="00F73C3A"/>
    <w:rsid w:val="00F7772F"/>
    <w:rsid w:val="00F80109"/>
    <w:rsid w:val="00F8615F"/>
    <w:rsid w:val="00F8630F"/>
    <w:rsid w:val="00F8652F"/>
    <w:rsid w:val="00F87E7E"/>
    <w:rsid w:val="00F92DA4"/>
    <w:rsid w:val="00F93EF2"/>
    <w:rsid w:val="00F9678B"/>
    <w:rsid w:val="00F97196"/>
    <w:rsid w:val="00FA4846"/>
    <w:rsid w:val="00FA5E5B"/>
    <w:rsid w:val="00FA6D77"/>
    <w:rsid w:val="00FB0C5C"/>
    <w:rsid w:val="00FB1C0D"/>
    <w:rsid w:val="00FB28B2"/>
    <w:rsid w:val="00FB6721"/>
    <w:rsid w:val="00FB6E04"/>
    <w:rsid w:val="00FC17CC"/>
    <w:rsid w:val="00FC40A4"/>
    <w:rsid w:val="00FC4A62"/>
    <w:rsid w:val="00FC53A2"/>
    <w:rsid w:val="00FD1643"/>
    <w:rsid w:val="00FD2316"/>
    <w:rsid w:val="00FD47B6"/>
    <w:rsid w:val="00FD4CA2"/>
    <w:rsid w:val="00FD6CBF"/>
    <w:rsid w:val="00FE1B43"/>
    <w:rsid w:val="00FE2D5B"/>
    <w:rsid w:val="00FE347B"/>
    <w:rsid w:val="00FE437A"/>
    <w:rsid w:val="00FE47C2"/>
    <w:rsid w:val="00FE6BBB"/>
    <w:rsid w:val="00FE6CBC"/>
    <w:rsid w:val="00FE76BC"/>
    <w:rsid w:val="00FE7A42"/>
    <w:rsid w:val="00FF03C8"/>
    <w:rsid w:val="00FF61CD"/>
    <w:rsid w:val="00FF6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1D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557B6"/>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E557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1E51D1"/>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1E51D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C3438"/>
    <w:pPr>
      <w:tabs>
        <w:tab w:val="center" w:pos="4677"/>
        <w:tab w:val="right" w:pos="9355"/>
      </w:tabs>
    </w:pPr>
  </w:style>
  <w:style w:type="character" w:customStyle="1" w:styleId="a5">
    <w:name w:val="Верхний колонтитул Знак"/>
    <w:basedOn w:val="a0"/>
    <w:link w:val="a4"/>
    <w:uiPriority w:val="99"/>
    <w:rsid w:val="00AC343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C3438"/>
    <w:pPr>
      <w:tabs>
        <w:tab w:val="center" w:pos="4677"/>
        <w:tab w:val="right" w:pos="9355"/>
      </w:tabs>
    </w:pPr>
  </w:style>
  <w:style w:type="character" w:customStyle="1" w:styleId="a7">
    <w:name w:val="Нижний колонтитул Знак"/>
    <w:basedOn w:val="a0"/>
    <w:link w:val="a6"/>
    <w:uiPriority w:val="99"/>
    <w:rsid w:val="00AC3438"/>
    <w:rPr>
      <w:rFonts w:ascii="Times New Roman" w:eastAsia="Times New Roman" w:hAnsi="Times New Roman" w:cs="Times New Roman"/>
      <w:sz w:val="24"/>
      <w:szCs w:val="24"/>
      <w:lang w:eastAsia="ru-RU"/>
    </w:rPr>
  </w:style>
  <w:style w:type="paragraph" w:styleId="a8">
    <w:name w:val="List Paragraph"/>
    <w:basedOn w:val="a"/>
    <w:uiPriority w:val="34"/>
    <w:qFormat/>
    <w:rsid w:val="0088071B"/>
    <w:pPr>
      <w:ind w:left="720"/>
      <w:contextualSpacing/>
    </w:pPr>
  </w:style>
  <w:style w:type="paragraph" w:styleId="a9">
    <w:name w:val="Balloon Text"/>
    <w:basedOn w:val="a"/>
    <w:link w:val="aa"/>
    <w:uiPriority w:val="99"/>
    <w:semiHidden/>
    <w:unhideWhenUsed/>
    <w:rsid w:val="00EC00D8"/>
    <w:rPr>
      <w:rFonts w:ascii="Tahoma" w:hAnsi="Tahoma" w:cs="Tahoma"/>
      <w:sz w:val="16"/>
      <w:szCs w:val="16"/>
    </w:rPr>
  </w:style>
  <w:style w:type="character" w:customStyle="1" w:styleId="aa">
    <w:name w:val="Текст выноски Знак"/>
    <w:basedOn w:val="a0"/>
    <w:link w:val="a9"/>
    <w:uiPriority w:val="99"/>
    <w:semiHidden/>
    <w:rsid w:val="00EC00D8"/>
    <w:rPr>
      <w:rFonts w:ascii="Tahoma" w:eastAsia="Times New Roman" w:hAnsi="Tahoma" w:cs="Tahoma"/>
      <w:sz w:val="16"/>
      <w:szCs w:val="16"/>
      <w:lang w:eastAsia="ru-RU"/>
    </w:rPr>
  </w:style>
  <w:style w:type="character" w:styleId="ab">
    <w:name w:val="Hyperlink"/>
    <w:basedOn w:val="a0"/>
    <w:uiPriority w:val="99"/>
    <w:unhideWhenUsed/>
    <w:rsid w:val="00D65FCC"/>
    <w:rPr>
      <w:color w:val="0000FF" w:themeColor="hyperlink"/>
      <w:u w:val="single"/>
    </w:rPr>
  </w:style>
  <w:style w:type="character" w:customStyle="1" w:styleId="10">
    <w:name w:val="Заголовок 1 Знак"/>
    <w:basedOn w:val="a0"/>
    <w:link w:val="1"/>
    <w:uiPriority w:val="9"/>
    <w:rsid w:val="00E557B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557B6"/>
    <w:rPr>
      <w:rFonts w:asciiTheme="majorHAnsi" w:eastAsiaTheme="majorEastAsia" w:hAnsiTheme="majorHAnsi" w:cstheme="majorBidi"/>
      <w:b/>
      <w:bCs/>
      <w:color w:val="4F81BD" w:themeColor="accent1"/>
      <w:sz w:val="26"/>
      <w:szCs w:val="26"/>
      <w:lang w:eastAsia="ru-RU"/>
    </w:rPr>
  </w:style>
  <w:style w:type="paragraph" w:styleId="ac">
    <w:name w:val="Normal (Web)"/>
    <w:basedOn w:val="a"/>
    <w:uiPriority w:val="99"/>
    <w:semiHidden/>
    <w:unhideWhenUsed/>
    <w:rsid w:val="00976548"/>
    <w:pPr>
      <w:spacing w:before="100" w:beforeAutospacing="1" w:after="100" w:afterAutospacing="1"/>
    </w:pPr>
  </w:style>
  <w:style w:type="paragraph" w:customStyle="1" w:styleId="revann">
    <w:name w:val="rev_ann"/>
    <w:basedOn w:val="a"/>
    <w:uiPriority w:val="99"/>
    <w:rsid w:val="00AD33F0"/>
    <w:pPr>
      <w:spacing w:before="100" w:beforeAutospacing="1" w:after="100" w:afterAutospacing="1"/>
    </w:pPr>
    <w:rPr>
      <w:rFonts w:eastAsiaTheme="minorHAnsi"/>
      <w:b/>
      <w:bCs/>
      <w:color w:val="000000"/>
    </w:rPr>
  </w:style>
  <w:style w:type="paragraph" w:customStyle="1" w:styleId="rtejustify">
    <w:name w:val="rtejustify"/>
    <w:basedOn w:val="a"/>
    <w:rsid w:val="00D07BFF"/>
    <w:pPr>
      <w:spacing w:before="100" w:beforeAutospacing="1" w:after="100" w:afterAutospacing="1"/>
    </w:pPr>
  </w:style>
  <w:style w:type="character" w:styleId="ad">
    <w:name w:val="Strong"/>
    <w:basedOn w:val="a0"/>
    <w:uiPriority w:val="22"/>
    <w:qFormat/>
    <w:rsid w:val="00F4692B"/>
    <w:rPr>
      <w:b/>
      <w:bCs/>
    </w:rPr>
  </w:style>
  <w:style w:type="paragraph" w:customStyle="1" w:styleId="Default">
    <w:name w:val="Default"/>
    <w:rsid w:val="003001E5"/>
    <w:pPr>
      <w:autoSpaceDE w:val="0"/>
      <w:autoSpaceDN w:val="0"/>
      <w:adjustRightInd w:val="0"/>
      <w:spacing w:after="0" w:line="240" w:lineRule="auto"/>
    </w:pPr>
    <w:rPr>
      <w:rFonts w:ascii="Segoe UI" w:hAnsi="Segoe UI" w:cs="Segoe UI"/>
      <w:color w:val="000000"/>
      <w:sz w:val="24"/>
      <w:szCs w:val="24"/>
    </w:rPr>
  </w:style>
  <w:style w:type="paragraph" w:styleId="ae">
    <w:name w:val="No Spacing"/>
    <w:uiPriority w:val="1"/>
    <w:qFormat/>
    <w:rsid w:val="00BA7404"/>
    <w:pPr>
      <w:spacing w:after="0" w:line="240" w:lineRule="auto"/>
    </w:pPr>
    <w:rPr>
      <w:rFonts w:ascii="Calibri" w:eastAsia="Calibri" w:hAnsi="Calibri" w:cs="Times New Roman"/>
    </w:rPr>
  </w:style>
  <w:style w:type="character" w:customStyle="1" w:styleId="qa-text-wrap">
    <w:name w:val="qa-text-wrap"/>
    <w:basedOn w:val="a0"/>
    <w:rsid w:val="00AE31AF"/>
  </w:style>
  <w:style w:type="character" w:customStyle="1" w:styleId="qa-hint">
    <w:name w:val="qa-hint"/>
    <w:basedOn w:val="a0"/>
    <w:rsid w:val="00AE31AF"/>
  </w:style>
  <w:style w:type="character" w:customStyle="1" w:styleId="21">
    <w:name w:val="Основной текст (2)_"/>
    <w:basedOn w:val="a0"/>
    <w:link w:val="22"/>
    <w:locked/>
    <w:rsid w:val="00685874"/>
    <w:rPr>
      <w:rFonts w:ascii="Times New Roman" w:eastAsia="Times New Roman" w:hAnsi="Times New Roman" w:cs="Times New Roman"/>
      <w:sz w:val="28"/>
      <w:szCs w:val="28"/>
      <w:shd w:val="clear" w:color="auto" w:fill="FFFFFF"/>
      <w:lang w:eastAsia="ar-SA"/>
    </w:rPr>
  </w:style>
  <w:style w:type="paragraph" w:customStyle="1" w:styleId="22">
    <w:name w:val="Основной текст (2)"/>
    <w:basedOn w:val="a"/>
    <w:link w:val="21"/>
    <w:rsid w:val="00685874"/>
    <w:pPr>
      <w:widowControl w:val="0"/>
      <w:shd w:val="clear" w:color="auto" w:fill="FFFFFF"/>
      <w:suppressAutoHyphens/>
      <w:spacing w:before="240" w:after="420" w:line="365" w:lineRule="exact"/>
      <w:jc w:val="both"/>
    </w:pPr>
    <w:rPr>
      <w:sz w:val="28"/>
      <w:szCs w:val="28"/>
      <w:lang w:eastAsia="ar-SA"/>
    </w:rPr>
  </w:style>
  <w:style w:type="character" w:customStyle="1" w:styleId="navigation-current-item">
    <w:name w:val="navigation-current-item"/>
    <w:basedOn w:val="a0"/>
    <w:rsid w:val="004C6EB7"/>
  </w:style>
  <w:style w:type="paragraph" w:customStyle="1" w:styleId="article-renderblock">
    <w:name w:val="article-render__block"/>
    <w:basedOn w:val="a"/>
    <w:rsid w:val="00987592"/>
    <w:pPr>
      <w:spacing w:before="100" w:beforeAutospacing="1" w:after="100" w:afterAutospacing="1"/>
    </w:pPr>
  </w:style>
  <w:style w:type="character" w:styleId="af">
    <w:name w:val="Emphasis"/>
    <w:basedOn w:val="a0"/>
    <w:uiPriority w:val="20"/>
    <w:qFormat/>
    <w:rsid w:val="0045030D"/>
    <w:rPr>
      <w:i/>
      <w:iCs/>
    </w:rPr>
  </w:style>
  <w:style w:type="character" w:customStyle="1" w:styleId="nobr">
    <w:name w:val="nobr"/>
    <w:basedOn w:val="a0"/>
    <w:rsid w:val="00974AB4"/>
  </w:style>
  <w:style w:type="character" w:customStyle="1" w:styleId="hl-obj">
    <w:name w:val="hl-obj"/>
    <w:basedOn w:val="a0"/>
    <w:rsid w:val="00357A69"/>
  </w:style>
  <w:style w:type="character" w:customStyle="1" w:styleId="articleseparator">
    <w:name w:val="article_separator"/>
    <w:basedOn w:val="a0"/>
    <w:rsid w:val="0071293D"/>
  </w:style>
  <w:style w:type="paragraph" w:customStyle="1" w:styleId="paragraph">
    <w:name w:val="paragraph"/>
    <w:basedOn w:val="a"/>
    <w:rsid w:val="00695FB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1D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557B6"/>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E557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1E51D1"/>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1E51D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C3438"/>
    <w:pPr>
      <w:tabs>
        <w:tab w:val="center" w:pos="4677"/>
        <w:tab w:val="right" w:pos="9355"/>
      </w:tabs>
    </w:pPr>
  </w:style>
  <w:style w:type="character" w:customStyle="1" w:styleId="a5">
    <w:name w:val="Верхний колонтитул Знак"/>
    <w:basedOn w:val="a0"/>
    <w:link w:val="a4"/>
    <w:uiPriority w:val="99"/>
    <w:rsid w:val="00AC343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C3438"/>
    <w:pPr>
      <w:tabs>
        <w:tab w:val="center" w:pos="4677"/>
        <w:tab w:val="right" w:pos="9355"/>
      </w:tabs>
    </w:pPr>
  </w:style>
  <w:style w:type="character" w:customStyle="1" w:styleId="a7">
    <w:name w:val="Нижний колонтитул Знак"/>
    <w:basedOn w:val="a0"/>
    <w:link w:val="a6"/>
    <w:uiPriority w:val="99"/>
    <w:rsid w:val="00AC3438"/>
    <w:rPr>
      <w:rFonts w:ascii="Times New Roman" w:eastAsia="Times New Roman" w:hAnsi="Times New Roman" w:cs="Times New Roman"/>
      <w:sz w:val="24"/>
      <w:szCs w:val="24"/>
      <w:lang w:eastAsia="ru-RU"/>
    </w:rPr>
  </w:style>
  <w:style w:type="paragraph" w:styleId="a8">
    <w:name w:val="List Paragraph"/>
    <w:basedOn w:val="a"/>
    <w:uiPriority w:val="34"/>
    <w:qFormat/>
    <w:rsid w:val="0088071B"/>
    <w:pPr>
      <w:ind w:left="720"/>
      <w:contextualSpacing/>
    </w:pPr>
  </w:style>
  <w:style w:type="paragraph" w:styleId="a9">
    <w:name w:val="Balloon Text"/>
    <w:basedOn w:val="a"/>
    <w:link w:val="aa"/>
    <w:uiPriority w:val="99"/>
    <w:semiHidden/>
    <w:unhideWhenUsed/>
    <w:rsid w:val="00EC00D8"/>
    <w:rPr>
      <w:rFonts w:ascii="Tahoma" w:hAnsi="Tahoma" w:cs="Tahoma"/>
      <w:sz w:val="16"/>
      <w:szCs w:val="16"/>
    </w:rPr>
  </w:style>
  <w:style w:type="character" w:customStyle="1" w:styleId="aa">
    <w:name w:val="Текст выноски Знак"/>
    <w:basedOn w:val="a0"/>
    <w:link w:val="a9"/>
    <w:uiPriority w:val="99"/>
    <w:semiHidden/>
    <w:rsid w:val="00EC00D8"/>
    <w:rPr>
      <w:rFonts w:ascii="Tahoma" w:eastAsia="Times New Roman" w:hAnsi="Tahoma" w:cs="Tahoma"/>
      <w:sz w:val="16"/>
      <w:szCs w:val="16"/>
      <w:lang w:eastAsia="ru-RU"/>
    </w:rPr>
  </w:style>
  <w:style w:type="character" w:styleId="ab">
    <w:name w:val="Hyperlink"/>
    <w:basedOn w:val="a0"/>
    <w:uiPriority w:val="99"/>
    <w:unhideWhenUsed/>
    <w:rsid w:val="00D65FCC"/>
    <w:rPr>
      <w:color w:val="0000FF" w:themeColor="hyperlink"/>
      <w:u w:val="single"/>
    </w:rPr>
  </w:style>
  <w:style w:type="character" w:customStyle="1" w:styleId="10">
    <w:name w:val="Заголовок 1 Знак"/>
    <w:basedOn w:val="a0"/>
    <w:link w:val="1"/>
    <w:uiPriority w:val="9"/>
    <w:rsid w:val="00E557B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557B6"/>
    <w:rPr>
      <w:rFonts w:asciiTheme="majorHAnsi" w:eastAsiaTheme="majorEastAsia" w:hAnsiTheme="majorHAnsi" w:cstheme="majorBidi"/>
      <w:b/>
      <w:bCs/>
      <w:color w:val="4F81BD" w:themeColor="accent1"/>
      <w:sz w:val="26"/>
      <w:szCs w:val="26"/>
      <w:lang w:eastAsia="ru-RU"/>
    </w:rPr>
  </w:style>
  <w:style w:type="paragraph" w:styleId="ac">
    <w:name w:val="Normal (Web)"/>
    <w:basedOn w:val="a"/>
    <w:uiPriority w:val="99"/>
    <w:semiHidden/>
    <w:unhideWhenUsed/>
    <w:rsid w:val="00976548"/>
    <w:pPr>
      <w:spacing w:before="100" w:beforeAutospacing="1" w:after="100" w:afterAutospacing="1"/>
    </w:pPr>
  </w:style>
  <w:style w:type="paragraph" w:customStyle="1" w:styleId="revann">
    <w:name w:val="rev_ann"/>
    <w:basedOn w:val="a"/>
    <w:uiPriority w:val="99"/>
    <w:rsid w:val="00AD33F0"/>
    <w:pPr>
      <w:spacing w:before="100" w:beforeAutospacing="1" w:after="100" w:afterAutospacing="1"/>
    </w:pPr>
    <w:rPr>
      <w:rFonts w:eastAsiaTheme="minorHAnsi"/>
      <w:b/>
      <w:bCs/>
      <w:color w:val="000000"/>
    </w:rPr>
  </w:style>
  <w:style w:type="paragraph" w:customStyle="1" w:styleId="rtejustify">
    <w:name w:val="rtejustify"/>
    <w:basedOn w:val="a"/>
    <w:rsid w:val="00D07BFF"/>
    <w:pPr>
      <w:spacing w:before="100" w:beforeAutospacing="1" w:after="100" w:afterAutospacing="1"/>
    </w:pPr>
  </w:style>
  <w:style w:type="character" w:styleId="ad">
    <w:name w:val="Strong"/>
    <w:basedOn w:val="a0"/>
    <w:uiPriority w:val="22"/>
    <w:qFormat/>
    <w:rsid w:val="00F4692B"/>
    <w:rPr>
      <w:b/>
      <w:bCs/>
    </w:rPr>
  </w:style>
  <w:style w:type="paragraph" w:customStyle="1" w:styleId="Default">
    <w:name w:val="Default"/>
    <w:rsid w:val="003001E5"/>
    <w:pPr>
      <w:autoSpaceDE w:val="0"/>
      <w:autoSpaceDN w:val="0"/>
      <w:adjustRightInd w:val="0"/>
      <w:spacing w:after="0" w:line="240" w:lineRule="auto"/>
    </w:pPr>
    <w:rPr>
      <w:rFonts w:ascii="Segoe UI" w:hAnsi="Segoe UI" w:cs="Segoe UI"/>
      <w:color w:val="000000"/>
      <w:sz w:val="24"/>
      <w:szCs w:val="24"/>
    </w:rPr>
  </w:style>
  <w:style w:type="paragraph" w:styleId="ae">
    <w:name w:val="No Spacing"/>
    <w:uiPriority w:val="1"/>
    <w:qFormat/>
    <w:rsid w:val="00BA7404"/>
    <w:pPr>
      <w:spacing w:after="0" w:line="240" w:lineRule="auto"/>
    </w:pPr>
    <w:rPr>
      <w:rFonts w:ascii="Calibri" w:eastAsia="Calibri" w:hAnsi="Calibri" w:cs="Times New Roman"/>
    </w:rPr>
  </w:style>
  <w:style w:type="character" w:customStyle="1" w:styleId="qa-text-wrap">
    <w:name w:val="qa-text-wrap"/>
    <w:basedOn w:val="a0"/>
    <w:rsid w:val="00AE31AF"/>
  </w:style>
  <w:style w:type="character" w:customStyle="1" w:styleId="qa-hint">
    <w:name w:val="qa-hint"/>
    <w:basedOn w:val="a0"/>
    <w:rsid w:val="00AE31AF"/>
  </w:style>
  <w:style w:type="character" w:customStyle="1" w:styleId="21">
    <w:name w:val="Основной текст (2)_"/>
    <w:basedOn w:val="a0"/>
    <w:link w:val="22"/>
    <w:locked/>
    <w:rsid w:val="00685874"/>
    <w:rPr>
      <w:rFonts w:ascii="Times New Roman" w:eastAsia="Times New Roman" w:hAnsi="Times New Roman" w:cs="Times New Roman"/>
      <w:sz w:val="28"/>
      <w:szCs w:val="28"/>
      <w:shd w:val="clear" w:color="auto" w:fill="FFFFFF"/>
      <w:lang w:eastAsia="ar-SA"/>
    </w:rPr>
  </w:style>
  <w:style w:type="paragraph" w:customStyle="1" w:styleId="22">
    <w:name w:val="Основной текст (2)"/>
    <w:basedOn w:val="a"/>
    <w:link w:val="21"/>
    <w:rsid w:val="00685874"/>
    <w:pPr>
      <w:widowControl w:val="0"/>
      <w:shd w:val="clear" w:color="auto" w:fill="FFFFFF"/>
      <w:suppressAutoHyphens/>
      <w:spacing w:before="240" w:after="420" w:line="365" w:lineRule="exact"/>
      <w:jc w:val="both"/>
    </w:pPr>
    <w:rPr>
      <w:sz w:val="28"/>
      <w:szCs w:val="28"/>
      <w:lang w:eastAsia="ar-SA"/>
    </w:rPr>
  </w:style>
  <w:style w:type="character" w:customStyle="1" w:styleId="navigation-current-item">
    <w:name w:val="navigation-current-item"/>
    <w:basedOn w:val="a0"/>
    <w:rsid w:val="004C6EB7"/>
  </w:style>
  <w:style w:type="paragraph" w:customStyle="1" w:styleId="article-renderblock">
    <w:name w:val="article-render__block"/>
    <w:basedOn w:val="a"/>
    <w:rsid w:val="00987592"/>
    <w:pPr>
      <w:spacing w:before="100" w:beforeAutospacing="1" w:after="100" w:afterAutospacing="1"/>
    </w:pPr>
  </w:style>
  <w:style w:type="character" w:styleId="af">
    <w:name w:val="Emphasis"/>
    <w:basedOn w:val="a0"/>
    <w:uiPriority w:val="20"/>
    <w:qFormat/>
    <w:rsid w:val="0045030D"/>
    <w:rPr>
      <w:i/>
      <w:iCs/>
    </w:rPr>
  </w:style>
  <w:style w:type="character" w:customStyle="1" w:styleId="nobr">
    <w:name w:val="nobr"/>
    <w:basedOn w:val="a0"/>
    <w:rsid w:val="00974AB4"/>
  </w:style>
  <w:style w:type="character" w:customStyle="1" w:styleId="hl-obj">
    <w:name w:val="hl-obj"/>
    <w:basedOn w:val="a0"/>
    <w:rsid w:val="00357A69"/>
  </w:style>
  <w:style w:type="character" w:customStyle="1" w:styleId="articleseparator">
    <w:name w:val="article_separator"/>
    <w:basedOn w:val="a0"/>
    <w:rsid w:val="0071293D"/>
  </w:style>
  <w:style w:type="paragraph" w:customStyle="1" w:styleId="paragraph">
    <w:name w:val="paragraph"/>
    <w:basedOn w:val="a"/>
    <w:rsid w:val="00695F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773">
      <w:bodyDiv w:val="1"/>
      <w:marLeft w:val="0"/>
      <w:marRight w:val="0"/>
      <w:marTop w:val="0"/>
      <w:marBottom w:val="0"/>
      <w:divBdr>
        <w:top w:val="none" w:sz="0" w:space="0" w:color="auto"/>
        <w:left w:val="none" w:sz="0" w:space="0" w:color="auto"/>
        <w:bottom w:val="none" w:sz="0" w:space="0" w:color="auto"/>
        <w:right w:val="none" w:sz="0" w:space="0" w:color="auto"/>
      </w:divBdr>
    </w:div>
    <w:div w:id="21713124">
      <w:bodyDiv w:val="1"/>
      <w:marLeft w:val="0"/>
      <w:marRight w:val="0"/>
      <w:marTop w:val="0"/>
      <w:marBottom w:val="0"/>
      <w:divBdr>
        <w:top w:val="none" w:sz="0" w:space="0" w:color="auto"/>
        <w:left w:val="none" w:sz="0" w:space="0" w:color="auto"/>
        <w:bottom w:val="none" w:sz="0" w:space="0" w:color="auto"/>
        <w:right w:val="none" w:sz="0" w:space="0" w:color="auto"/>
      </w:divBdr>
    </w:div>
    <w:div w:id="53283170">
      <w:bodyDiv w:val="1"/>
      <w:marLeft w:val="0"/>
      <w:marRight w:val="0"/>
      <w:marTop w:val="0"/>
      <w:marBottom w:val="0"/>
      <w:divBdr>
        <w:top w:val="none" w:sz="0" w:space="0" w:color="auto"/>
        <w:left w:val="none" w:sz="0" w:space="0" w:color="auto"/>
        <w:bottom w:val="none" w:sz="0" w:space="0" w:color="auto"/>
        <w:right w:val="none" w:sz="0" w:space="0" w:color="auto"/>
      </w:divBdr>
      <w:divsChild>
        <w:div w:id="453057568">
          <w:marLeft w:val="0"/>
          <w:marRight w:val="0"/>
          <w:marTop w:val="0"/>
          <w:marBottom w:val="0"/>
          <w:divBdr>
            <w:top w:val="none" w:sz="0" w:space="0" w:color="auto"/>
            <w:left w:val="none" w:sz="0" w:space="0" w:color="auto"/>
            <w:bottom w:val="none" w:sz="0" w:space="0" w:color="auto"/>
            <w:right w:val="none" w:sz="0" w:space="0" w:color="auto"/>
          </w:divBdr>
        </w:div>
      </w:divsChild>
    </w:div>
    <w:div w:id="57755650">
      <w:bodyDiv w:val="1"/>
      <w:marLeft w:val="0"/>
      <w:marRight w:val="0"/>
      <w:marTop w:val="0"/>
      <w:marBottom w:val="0"/>
      <w:divBdr>
        <w:top w:val="none" w:sz="0" w:space="0" w:color="auto"/>
        <w:left w:val="none" w:sz="0" w:space="0" w:color="auto"/>
        <w:bottom w:val="none" w:sz="0" w:space="0" w:color="auto"/>
        <w:right w:val="none" w:sz="0" w:space="0" w:color="auto"/>
      </w:divBdr>
    </w:div>
    <w:div w:id="60755243">
      <w:bodyDiv w:val="1"/>
      <w:marLeft w:val="0"/>
      <w:marRight w:val="0"/>
      <w:marTop w:val="0"/>
      <w:marBottom w:val="0"/>
      <w:divBdr>
        <w:top w:val="none" w:sz="0" w:space="0" w:color="auto"/>
        <w:left w:val="none" w:sz="0" w:space="0" w:color="auto"/>
        <w:bottom w:val="none" w:sz="0" w:space="0" w:color="auto"/>
        <w:right w:val="none" w:sz="0" w:space="0" w:color="auto"/>
      </w:divBdr>
    </w:div>
    <w:div w:id="91706334">
      <w:bodyDiv w:val="1"/>
      <w:marLeft w:val="0"/>
      <w:marRight w:val="0"/>
      <w:marTop w:val="0"/>
      <w:marBottom w:val="0"/>
      <w:divBdr>
        <w:top w:val="none" w:sz="0" w:space="0" w:color="auto"/>
        <w:left w:val="none" w:sz="0" w:space="0" w:color="auto"/>
        <w:bottom w:val="none" w:sz="0" w:space="0" w:color="auto"/>
        <w:right w:val="none" w:sz="0" w:space="0" w:color="auto"/>
      </w:divBdr>
    </w:div>
    <w:div w:id="94252356">
      <w:bodyDiv w:val="1"/>
      <w:marLeft w:val="0"/>
      <w:marRight w:val="0"/>
      <w:marTop w:val="0"/>
      <w:marBottom w:val="0"/>
      <w:divBdr>
        <w:top w:val="none" w:sz="0" w:space="0" w:color="auto"/>
        <w:left w:val="none" w:sz="0" w:space="0" w:color="auto"/>
        <w:bottom w:val="none" w:sz="0" w:space="0" w:color="auto"/>
        <w:right w:val="none" w:sz="0" w:space="0" w:color="auto"/>
      </w:divBdr>
    </w:div>
    <w:div w:id="139730320">
      <w:bodyDiv w:val="1"/>
      <w:marLeft w:val="0"/>
      <w:marRight w:val="0"/>
      <w:marTop w:val="0"/>
      <w:marBottom w:val="0"/>
      <w:divBdr>
        <w:top w:val="none" w:sz="0" w:space="0" w:color="auto"/>
        <w:left w:val="none" w:sz="0" w:space="0" w:color="auto"/>
        <w:bottom w:val="none" w:sz="0" w:space="0" w:color="auto"/>
        <w:right w:val="none" w:sz="0" w:space="0" w:color="auto"/>
      </w:divBdr>
    </w:div>
    <w:div w:id="167185676">
      <w:bodyDiv w:val="1"/>
      <w:marLeft w:val="0"/>
      <w:marRight w:val="0"/>
      <w:marTop w:val="0"/>
      <w:marBottom w:val="0"/>
      <w:divBdr>
        <w:top w:val="none" w:sz="0" w:space="0" w:color="auto"/>
        <w:left w:val="none" w:sz="0" w:space="0" w:color="auto"/>
        <w:bottom w:val="none" w:sz="0" w:space="0" w:color="auto"/>
        <w:right w:val="none" w:sz="0" w:space="0" w:color="auto"/>
      </w:divBdr>
    </w:div>
    <w:div w:id="206989690">
      <w:bodyDiv w:val="1"/>
      <w:marLeft w:val="0"/>
      <w:marRight w:val="0"/>
      <w:marTop w:val="0"/>
      <w:marBottom w:val="0"/>
      <w:divBdr>
        <w:top w:val="none" w:sz="0" w:space="0" w:color="auto"/>
        <w:left w:val="none" w:sz="0" w:space="0" w:color="auto"/>
        <w:bottom w:val="none" w:sz="0" w:space="0" w:color="auto"/>
        <w:right w:val="none" w:sz="0" w:space="0" w:color="auto"/>
      </w:divBdr>
    </w:div>
    <w:div w:id="238948180">
      <w:bodyDiv w:val="1"/>
      <w:marLeft w:val="0"/>
      <w:marRight w:val="0"/>
      <w:marTop w:val="0"/>
      <w:marBottom w:val="0"/>
      <w:divBdr>
        <w:top w:val="none" w:sz="0" w:space="0" w:color="auto"/>
        <w:left w:val="none" w:sz="0" w:space="0" w:color="auto"/>
        <w:bottom w:val="none" w:sz="0" w:space="0" w:color="auto"/>
        <w:right w:val="none" w:sz="0" w:space="0" w:color="auto"/>
      </w:divBdr>
    </w:div>
    <w:div w:id="263075996">
      <w:bodyDiv w:val="1"/>
      <w:marLeft w:val="0"/>
      <w:marRight w:val="0"/>
      <w:marTop w:val="0"/>
      <w:marBottom w:val="0"/>
      <w:divBdr>
        <w:top w:val="none" w:sz="0" w:space="0" w:color="auto"/>
        <w:left w:val="none" w:sz="0" w:space="0" w:color="auto"/>
        <w:bottom w:val="none" w:sz="0" w:space="0" w:color="auto"/>
        <w:right w:val="none" w:sz="0" w:space="0" w:color="auto"/>
      </w:divBdr>
    </w:div>
    <w:div w:id="323974318">
      <w:bodyDiv w:val="1"/>
      <w:marLeft w:val="0"/>
      <w:marRight w:val="0"/>
      <w:marTop w:val="0"/>
      <w:marBottom w:val="0"/>
      <w:divBdr>
        <w:top w:val="none" w:sz="0" w:space="0" w:color="auto"/>
        <w:left w:val="none" w:sz="0" w:space="0" w:color="auto"/>
        <w:bottom w:val="none" w:sz="0" w:space="0" w:color="auto"/>
        <w:right w:val="none" w:sz="0" w:space="0" w:color="auto"/>
      </w:divBdr>
    </w:div>
    <w:div w:id="368072221">
      <w:bodyDiv w:val="1"/>
      <w:marLeft w:val="0"/>
      <w:marRight w:val="0"/>
      <w:marTop w:val="0"/>
      <w:marBottom w:val="0"/>
      <w:divBdr>
        <w:top w:val="none" w:sz="0" w:space="0" w:color="auto"/>
        <w:left w:val="none" w:sz="0" w:space="0" w:color="auto"/>
        <w:bottom w:val="none" w:sz="0" w:space="0" w:color="auto"/>
        <w:right w:val="none" w:sz="0" w:space="0" w:color="auto"/>
      </w:divBdr>
    </w:div>
    <w:div w:id="371658526">
      <w:bodyDiv w:val="1"/>
      <w:marLeft w:val="0"/>
      <w:marRight w:val="0"/>
      <w:marTop w:val="0"/>
      <w:marBottom w:val="0"/>
      <w:divBdr>
        <w:top w:val="none" w:sz="0" w:space="0" w:color="auto"/>
        <w:left w:val="none" w:sz="0" w:space="0" w:color="auto"/>
        <w:bottom w:val="none" w:sz="0" w:space="0" w:color="auto"/>
        <w:right w:val="none" w:sz="0" w:space="0" w:color="auto"/>
      </w:divBdr>
    </w:div>
    <w:div w:id="396362882">
      <w:bodyDiv w:val="1"/>
      <w:marLeft w:val="0"/>
      <w:marRight w:val="0"/>
      <w:marTop w:val="0"/>
      <w:marBottom w:val="0"/>
      <w:divBdr>
        <w:top w:val="none" w:sz="0" w:space="0" w:color="auto"/>
        <w:left w:val="none" w:sz="0" w:space="0" w:color="auto"/>
        <w:bottom w:val="none" w:sz="0" w:space="0" w:color="auto"/>
        <w:right w:val="none" w:sz="0" w:space="0" w:color="auto"/>
      </w:divBdr>
      <w:divsChild>
        <w:div w:id="1078289899">
          <w:marLeft w:val="210"/>
          <w:marRight w:val="210"/>
          <w:marTop w:val="0"/>
          <w:marBottom w:val="450"/>
          <w:divBdr>
            <w:top w:val="none" w:sz="0" w:space="0" w:color="auto"/>
            <w:left w:val="none" w:sz="0" w:space="0" w:color="auto"/>
            <w:bottom w:val="none" w:sz="0" w:space="0" w:color="auto"/>
            <w:right w:val="none" w:sz="0" w:space="0" w:color="auto"/>
          </w:divBdr>
          <w:divsChild>
            <w:div w:id="1623614876">
              <w:marLeft w:val="0"/>
              <w:marRight w:val="0"/>
              <w:marTop w:val="0"/>
              <w:marBottom w:val="0"/>
              <w:divBdr>
                <w:top w:val="none" w:sz="0" w:space="0" w:color="auto"/>
                <w:left w:val="none" w:sz="0" w:space="0" w:color="auto"/>
                <w:bottom w:val="none" w:sz="0" w:space="0" w:color="auto"/>
                <w:right w:val="none" w:sz="0" w:space="0" w:color="auto"/>
              </w:divBdr>
              <w:divsChild>
                <w:div w:id="803155948">
                  <w:marLeft w:val="0"/>
                  <w:marRight w:val="0"/>
                  <w:marTop w:val="0"/>
                  <w:marBottom w:val="0"/>
                  <w:divBdr>
                    <w:top w:val="none" w:sz="0" w:space="0" w:color="auto"/>
                    <w:left w:val="none" w:sz="0" w:space="0" w:color="auto"/>
                    <w:bottom w:val="none" w:sz="0" w:space="0" w:color="auto"/>
                    <w:right w:val="none" w:sz="0" w:space="0" w:color="auto"/>
                  </w:divBdr>
                </w:div>
                <w:div w:id="220530404">
                  <w:marLeft w:val="0"/>
                  <w:marRight w:val="0"/>
                  <w:marTop w:val="0"/>
                  <w:marBottom w:val="0"/>
                  <w:divBdr>
                    <w:top w:val="none" w:sz="0" w:space="0" w:color="auto"/>
                    <w:left w:val="none" w:sz="0" w:space="0" w:color="auto"/>
                    <w:bottom w:val="none" w:sz="0" w:space="0" w:color="auto"/>
                    <w:right w:val="none" w:sz="0" w:space="0" w:color="auto"/>
                  </w:divBdr>
                </w:div>
                <w:div w:id="1840541656">
                  <w:marLeft w:val="0"/>
                  <w:marRight w:val="0"/>
                  <w:marTop w:val="225"/>
                  <w:marBottom w:val="300"/>
                  <w:divBdr>
                    <w:top w:val="none" w:sz="0" w:space="0" w:color="auto"/>
                    <w:left w:val="none" w:sz="0" w:space="0" w:color="auto"/>
                    <w:bottom w:val="none" w:sz="0" w:space="0" w:color="auto"/>
                    <w:right w:val="none" w:sz="0" w:space="0" w:color="auto"/>
                  </w:divBdr>
                  <w:divsChild>
                    <w:div w:id="973290273">
                      <w:marLeft w:val="0"/>
                      <w:marRight w:val="0"/>
                      <w:marTop w:val="0"/>
                      <w:marBottom w:val="0"/>
                      <w:divBdr>
                        <w:top w:val="none" w:sz="0" w:space="0" w:color="auto"/>
                        <w:left w:val="none" w:sz="0" w:space="0" w:color="auto"/>
                        <w:bottom w:val="none" w:sz="0" w:space="0" w:color="auto"/>
                        <w:right w:val="none" w:sz="0" w:space="0" w:color="auto"/>
                      </w:divBdr>
                      <w:divsChild>
                        <w:div w:id="1827549918">
                          <w:marLeft w:val="0"/>
                          <w:marRight w:val="0"/>
                          <w:marTop w:val="0"/>
                          <w:marBottom w:val="0"/>
                          <w:divBdr>
                            <w:top w:val="none" w:sz="0" w:space="0" w:color="auto"/>
                            <w:left w:val="none" w:sz="0" w:space="0" w:color="auto"/>
                            <w:bottom w:val="none" w:sz="0" w:space="0" w:color="auto"/>
                            <w:right w:val="none" w:sz="0" w:space="0" w:color="auto"/>
                          </w:divBdr>
                        </w:div>
                        <w:div w:id="364137807">
                          <w:marLeft w:val="0"/>
                          <w:marRight w:val="0"/>
                          <w:marTop w:val="0"/>
                          <w:marBottom w:val="0"/>
                          <w:divBdr>
                            <w:top w:val="none" w:sz="0" w:space="0" w:color="auto"/>
                            <w:left w:val="none" w:sz="0" w:space="0" w:color="auto"/>
                            <w:bottom w:val="none" w:sz="0" w:space="0" w:color="auto"/>
                            <w:right w:val="none" w:sz="0" w:space="0" w:color="auto"/>
                          </w:divBdr>
                        </w:div>
                        <w:div w:id="935250">
                          <w:marLeft w:val="0"/>
                          <w:marRight w:val="0"/>
                          <w:marTop w:val="0"/>
                          <w:marBottom w:val="0"/>
                          <w:divBdr>
                            <w:top w:val="none" w:sz="0" w:space="0" w:color="auto"/>
                            <w:left w:val="none" w:sz="0" w:space="0" w:color="auto"/>
                            <w:bottom w:val="none" w:sz="0" w:space="0" w:color="auto"/>
                            <w:right w:val="none" w:sz="0" w:space="0" w:color="auto"/>
                          </w:divBdr>
                        </w:div>
                        <w:div w:id="1984234129">
                          <w:marLeft w:val="0"/>
                          <w:marRight w:val="0"/>
                          <w:marTop w:val="0"/>
                          <w:marBottom w:val="0"/>
                          <w:divBdr>
                            <w:top w:val="none" w:sz="0" w:space="0" w:color="auto"/>
                            <w:left w:val="none" w:sz="0" w:space="0" w:color="auto"/>
                            <w:bottom w:val="none" w:sz="0" w:space="0" w:color="auto"/>
                            <w:right w:val="none" w:sz="0" w:space="0" w:color="auto"/>
                          </w:divBdr>
                        </w:div>
                        <w:div w:id="179151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757925">
      <w:bodyDiv w:val="1"/>
      <w:marLeft w:val="0"/>
      <w:marRight w:val="0"/>
      <w:marTop w:val="0"/>
      <w:marBottom w:val="0"/>
      <w:divBdr>
        <w:top w:val="none" w:sz="0" w:space="0" w:color="auto"/>
        <w:left w:val="none" w:sz="0" w:space="0" w:color="auto"/>
        <w:bottom w:val="none" w:sz="0" w:space="0" w:color="auto"/>
        <w:right w:val="none" w:sz="0" w:space="0" w:color="auto"/>
      </w:divBdr>
    </w:div>
    <w:div w:id="401952711">
      <w:bodyDiv w:val="1"/>
      <w:marLeft w:val="0"/>
      <w:marRight w:val="0"/>
      <w:marTop w:val="0"/>
      <w:marBottom w:val="0"/>
      <w:divBdr>
        <w:top w:val="none" w:sz="0" w:space="0" w:color="auto"/>
        <w:left w:val="none" w:sz="0" w:space="0" w:color="auto"/>
        <w:bottom w:val="none" w:sz="0" w:space="0" w:color="auto"/>
        <w:right w:val="none" w:sz="0" w:space="0" w:color="auto"/>
      </w:divBdr>
    </w:div>
    <w:div w:id="454375105">
      <w:bodyDiv w:val="1"/>
      <w:marLeft w:val="0"/>
      <w:marRight w:val="0"/>
      <w:marTop w:val="0"/>
      <w:marBottom w:val="0"/>
      <w:divBdr>
        <w:top w:val="none" w:sz="0" w:space="0" w:color="auto"/>
        <w:left w:val="none" w:sz="0" w:space="0" w:color="auto"/>
        <w:bottom w:val="none" w:sz="0" w:space="0" w:color="auto"/>
        <w:right w:val="none" w:sz="0" w:space="0" w:color="auto"/>
      </w:divBdr>
    </w:div>
    <w:div w:id="461848778">
      <w:bodyDiv w:val="1"/>
      <w:marLeft w:val="0"/>
      <w:marRight w:val="0"/>
      <w:marTop w:val="0"/>
      <w:marBottom w:val="0"/>
      <w:divBdr>
        <w:top w:val="none" w:sz="0" w:space="0" w:color="auto"/>
        <w:left w:val="none" w:sz="0" w:space="0" w:color="auto"/>
        <w:bottom w:val="none" w:sz="0" w:space="0" w:color="auto"/>
        <w:right w:val="none" w:sz="0" w:space="0" w:color="auto"/>
      </w:divBdr>
    </w:div>
    <w:div w:id="498229911">
      <w:bodyDiv w:val="1"/>
      <w:marLeft w:val="0"/>
      <w:marRight w:val="0"/>
      <w:marTop w:val="0"/>
      <w:marBottom w:val="0"/>
      <w:divBdr>
        <w:top w:val="none" w:sz="0" w:space="0" w:color="auto"/>
        <w:left w:val="none" w:sz="0" w:space="0" w:color="auto"/>
        <w:bottom w:val="none" w:sz="0" w:space="0" w:color="auto"/>
        <w:right w:val="none" w:sz="0" w:space="0" w:color="auto"/>
      </w:divBdr>
    </w:div>
    <w:div w:id="498616542">
      <w:bodyDiv w:val="1"/>
      <w:marLeft w:val="0"/>
      <w:marRight w:val="0"/>
      <w:marTop w:val="0"/>
      <w:marBottom w:val="0"/>
      <w:divBdr>
        <w:top w:val="none" w:sz="0" w:space="0" w:color="auto"/>
        <w:left w:val="none" w:sz="0" w:space="0" w:color="auto"/>
        <w:bottom w:val="none" w:sz="0" w:space="0" w:color="auto"/>
        <w:right w:val="none" w:sz="0" w:space="0" w:color="auto"/>
      </w:divBdr>
    </w:div>
    <w:div w:id="528954896">
      <w:bodyDiv w:val="1"/>
      <w:marLeft w:val="0"/>
      <w:marRight w:val="0"/>
      <w:marTop w:val="0"/>
      <w:marBottom w:val="0"/>
      <w:divBdr>
        <w:top w:val="none" w:sz="0" w:space="0" w:color="auto"/>
        <w:left w:val="none" w:sz="0" w:space="0" w:color="auto"/>
        <w:bottom w:val="none" w:sz="0" w:space="0" w:color="auto"/>
        <w:right w:val="none" w:sz="0" w:space="0" w:color="auto"/>
      </w:divBdr>
    </w:div>
    <w:div w:id="534386837">
      <w:bodyDiv w:val="1"/>
      <w:marLeft w:val="0"/>
      <w:marRight w:val="0"/>
      <w:marTop w:val="0"/>
      <w:marBottom w:val="0"/>
      <w:divBdr>
        <w:top w:val="none" w:sz="0" w:space="0" w:color="auto"/>
        <w:left w:val="none" w:sz="0" w:space="0" w:color="auto"/>
        <w:bottom w:val="none" w:sz="0" w:space="0" w:color="auto"/>
        <w:right w:val="none" w:sz="0" w:space="0" w:color="auto"/>
      </w:divBdr>
    </w:div>
    <w:div w:id="557784496">
      <w:bodyDiv w:val="1"/>
      <w:marLeft w:val="0"/>
      <w:marRight w:val="0"/>
      <w:marTop w:val="0"/>
      <w:marBottom w:val="0"/>
      <w:divBdr>
        <w:top w:val="none" w:sz="0" w:space="0" w:color="auto"/>
        <w:left w:val="none" w:sz="0" w:space="0" w:color="auto"/>
        <w:bottom w:val="none" w:sz="0" w:space="0" w:color="auto"/>
        <w:right w:val="none" w:sz="0" w:space="0" w:color="auto"/>
      </w:divBdr>
    </w:div>
    <w:div w:id="584262423">
      <w:bodyDiv w:val="1"/>
      <w:marLeft w:val="0"/>
      <w:marRight w:val="0"/>
      <w:marTop w:val="0"/>
      <w:marBottom w:val="0"/>
      <w:divBdr>
        <w:top w:val="none" w:sz="0" w:space="0" w:color="auto"/>
        <w:left w:val="none" w:sz="0" w:space="0" w:color="auto"/>
        <w:bottom w:val="none" w:sz="0" w:space="0" w:color="auto"/>
        <w:right w:val="none" w:sz="0" w:space="0" w:color="auto"/>
      </w:divBdr>
    </w:div>
    <w:div w:id="616643186">
      <w:bodyDiv w:val="1"/>
      <w:marLeft w:val="0"/>
      <w:marRight w:val="0"/>
      <w:marTop w:val="0"/>
      <w:marBottom w:val="0"/>
      <w:divBdr>
        <w:top w:val="none" w:sz="0" w:space="0" w:color="auto"/>
        <w:left w:val="none" w:sz="0" w:space="0" w:color="auto"/>
        <w:bottom w:val="none" w:sz="0" w:space="0" w:color="auto"/>
        <w:right w:val="none" w:sz="0" w:space="0" w:color="auto"/>
      </w:divBdr>
    </w:div>
    <w:div w:id="620383389">
      <w:bodyDiv w:val="1"/>
      <w:marLeft w:val="0"/>
      <w:marRight w:val="0"/>
      <w:marTop w:val="0"/>
      <w:marBottom w:val="0"/>
      <w:divBdr>
        <w:top w:val="none" w:sz="0" w:space="0" w:color="auto"/>
        <w:left w:val="none" w:sz="0" w:space="0" w:color="auto"/>
        <w:bottom w:val="none" w:sz="0" w:space="0" w:color="auto"/>
        <w:right w:val="none" w:sz="0" w:space="0" w:color="auto"/>
      </w:divBdr>
    </w:div>
    <w:div w:id="627206098">
      <w:bodyDiv w:val="1"/>
      <w:marLeft w:val="0"/>
      <w:marRight w:val="0"/>
      <w:marTop w:val="0"/>
      <w:marBottom w:val="0"/>
      <w:divBdr>
        <w:top w:val="none" w:sz="0" w:space="0" w:color="auto"/>
        <w:left w:val="none" w:sz="0" w:space="0" w:color="auto"/>
        <w:bottom w:val="none" w:sz="0" w:space="0" w:color="auto"/>
        <w:right w:val="none" w:sz="0" w:space="0" w:color="auto"/>
      </w:divBdr>
    </w:div>
    <w:div w:id="653216975">
      <w:bodyDiv w:val="1"/>
      <w:marLeft w:val="0"/>
      <w:marRight w:val="0"/>
      <w:marTop w:val="0"/>
      <w:marBottom w:val="0"/>
      <w:divBdr>
        <w:top w:val="none" w:sz="0" w:space="0" w:color="auto"/>
        <w:left w:val="none" w:sz="0" w:space="0" w:color="auto"/>
        <w:bottom w:val="none" w:sz="0" w:space="0" w:color="auto"/>
        <w:right w:val="none" w:sz="0" w:space="0" w:color="auto"/>
      </w:divBdr>
    </w:div>
    <w:div w:id="655572424">
      <w:bodyDiv w:val="1"/>
      <w:marLeft w:val="0"/>
      <w:marRight w:val="0"/>
      <w:marTop w:val="0"/>
      <w:marBottom w:val="0"/>
      <w:divBdr>
        <w:top w:val="none" w:sz="0" w:space="0" w:color="auto"/>
        <w:left w:val="none" w:sz="0" w:space="0" w:color="auto"/>
        <w:bottom w:val="none" w:sz="0" w:space="0" w:color="auto"/>
        <w:right w:val="none" w:sz="0" w:space="0" w:color="auto"/>
      </w:divBdr>
    </w:div>
    <w:div w:id="655718976">
      <w:bodyDiv w:val="1"/>
      <w:marLeft w:val="0"/>
      <w:marRight w:val="0"/>
      <w:marTop w:val="0"/>
      <w:marBottom w:val="0"/>
      <w:divBdr>
        <w:top w:val="none" w:sz="0" w:space="0" w:color="auto"/>
        <w:left w:val="none" w:sz="0" w:space="0" w:color="auto"/>
        <w:bottom w:val="none" w:sz="0" w:space="0" w:color="auto"/>
        <w:right w:val="none" w:sz="0" w:space="0" w:color="auto"/>
      </w:divBdr>
    </w:div>
    <w:div w:id="672535334">
      <w:bodyDiv w:val="1"/>
      <w:marLeft w:val="0"/>
      <w:marRight w:val="0"/>
      <w:marTop w:val="0"/>
      <w:marBottom w:val="0"/>
      <w:divBdr>
        <w:top w:val="none" w:sz="0" w:space="0" w:color="auto"/>
        <w:left w:val="none" w:sz="0" w:space="0" w:color="auto"/>
        <w:bottom w:val="none" w:sz="0" w:space="0" w:color="auto"/>
        <w:right w:val="none" w:sz="0" w:space="0" w:color="auto"/>
      </w:divBdr>
      <w:divsChild>
        <w:div w:id="663971740">
          <w:marLeft w:val="547"/>
          <w:marRight w:val="0"/>
          <w:marTop w:val="67"/>
          <w:marBottom w:val="0"/>
          <w:divBdr>
            <w:top w:val="none" w:sz="0" w:space="0" w:color="auto"/>
            <w:left w:val="none" w:sz="0" w:space="0" w:color="auto"/>
            <w:bottom w:val="none" w:sz="0" w:space="0" w:color="auto"/>
            <w:right w:val="none" w:sz="0" w:space="0" w:color="auto"/>
          </w:divBdr>
        </w:div>
        <w:div w:id="1833837910">
          <w:marLeft w:val="547"/>
          <w:marRight w:val="0"/>
          <w:marTop w:val="67"/>
          <w:marBottom w:val="0"/>
          <w:divBdr>
            <w:top w:val="none" w:sz="0" w:space="0" w:color="auto"/>
            <w:left w:val="none" w:sz="0" w:space="0" w:color="auto"/>
            <w:bottom w:val="none" w:sz="0" w:space="0" w:color="auto"/>
            <w:right w:val="none" w:sz="0" w:space="0" w:color="auto"/>
          </w:divBdr>
        </w:div>
        <w:div w:id="278028559">
          <w:marLeft w:val="547"/>
          <w:marRight w:val="0"/>
          <w:marTop w:val="67"/>
          <w:marBottom w:val="0"/>
          <w:divBdr>
            <w:top w:val="none" w:sz="0" w:space="0" w:color="auto"/>
            <w:left w:val="none" w:sz="0" w:space="0" w:color="auto"/>
            <w:bottom w:val="none" w:sz="0" w:space="0" w:color="auto"/>
            <w:right w:val="none" w:sz="0" w:space="0" w:color="auto"/>
          </w:divBdr>
        </w:div>
        <w:div w:id="467283222">
          <w:marLeft w:val="547"/>
          <w:marRight w:val="0"/>
          <w:marTop w:val="67"/>
          <w:marBottom w:val="0"/>
          <w:divBdr>
            <w:top w:val="none" w:sz="0" w:space="0" w:color="auto"/>
            <w:left w:val="none" w:sz="0" w:space="0" w:color="auto"/>
            <w:bottom w:val="none" w:sz="0" w:space="0" w:color="auto"/>
            <w:right w:val="none" w:sz="0" w:space="0" w:color="auto"/>
          </w:divBdr>
        </w:div>
      </w:divsChild>
    </w:div>
    <w:div w:id="729615229">
      <w:bodyDiv w:val="1"/>
      <w:marLeft w:val="0"/>
      <w:marRight w:val="0"/>
      <w:marTop w:val="0"/>
      <w:marBottom w:val="0"/>
      <w:divBdr>
        <w:top w:val="none" w:sz="0" w:space="0" w:color="auto"/>
        <w:left w:val="none" w:sz="0" w:space="0" w:color="auto"/>
        <w:bottom w:val="none" w:sz="0" w:space="0" w:color="auto"/>
        <w:right w:val="none" w:sz="0" w:space="0" w:color="auto"/>
      </w:divBdr>
    </w:div>
    <w:div w:id="762216435">
      <w:bodyDiv w:val="1"/>
      <w:marLeft w:val="0"/>
      <w:marRight w:val="0"/>
      <w:marTop w:val="0"/>
      <w:marBottom w:val="0"/>
      <w:divBdr>
        <w:top w:val="none" w:sz="0" w:space="0" w:color="auto"/>
        <w:left w:val="none" w:sz="0" w:space="0" w:color="auto"/>
        <w:bottom w:val="none" w:sz="0" w:space="0" w:color="auto"/>
        <w:right w:val="none" w:sz="0" w:space="0" w:color="auto"/>
      </w:divBdr>
      <w:divsChild>
        <w:div w:id="361588408">
          <w:marLeft w:val="-180"/>
          <w:marRight w:val="-180"/>
          <w:marTop w:val="0"/>
          <w:marBottom w:val="0"/>
          <w:divBdr>
            <w:top w:val="none" w:sz="0" w:space="0" w:color="auto"/>
            <w:left w:val="none" w:sz="0" w:space="0" w:color="auto"/>
            <w:bottom w:val="none" w:sz="0" w:space="0" w:color="auto"/>
            <w:right w:val="none" w:sz="0" w:space="0" w:color="auto"/>
          </w:divBdr>
          <w:divsChild>
            <w:div w:id="2012415724">
              <w:marLeft w:val="3060"/>
              <w:marRight w:val="0"/>
              <w:marTop w:val="0"/>
              <w:marBottom w:val="0"/>
              <w:divBdr>
                <w:top w:val="none" w:sz="0" w:space="0" w:color="auto"/>
                <w:left w:val="none" w:sz="0" w:space="0" w:color="auto"/>
                <w:bottom w:val="none" w:sz="0" w:space="0" w:color="auto"/>
                <w:right w:val="none" w:sz="0" w:space="0" w:color="auto"/>
              </w:divBdr>
            </w:div>
          </w:divsChild>
        </w:div>
        <w:div w:id="807742365">
          <w:marLeft w:val="-180"/>
          <w:marRight w:val="-180"/>
          <w:marTop w:val="0"/>
          <w:marBottom w:val="0"/>
          <w:divBdr>
            <w:top w:val="none" w:sz="0" w:space="0" w:color="auto"/>
            <w:left w:val="none" w:sz="0" w:space="0" w:color="auto"/>
            <w:bottom w:val="none" w:sz="0" w:space="0" w:color="auto"/>
            <w:right w:val="none" w:sz="0" w:space="0" w:color="auto"/>
          </w:divBdr>
          <w:divsChild>
            <w:div w:id="13454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27722">
      <w:bodyDiv w:val="1"/>
      <w:marLeft w:val="0"/>
      <w:marRight w:val="0"/>
      <w:marTop w:val="0"/>
      <w:marBottom w:val="0"/>
      <w:divBdr>
        <w:top w:val="none" w:sz="0" w:space="0" w:color="auto"/>
        <w:left w:val="none" w:sz="0" w:space="0" w:color="auto"/>
        <w:bottom w:val="none" w:sz="0" w:space="0" w:color="auto"/>
        <w:right w:val="none" w:sz="0" w:space="0" w:color="auto"/>
      </w:divBdr>
    </w:div>
    <w:div w:id="785583635">
      <w:bodyDiv w:val="1"/>
      <w:marLeft w:val="0"/>
      <w:marRight w:val="0"/>
      <w:marTop w:val="0"/>
      <w:marBottom w:val="0"/>
      <w:divBdr>
        <w:top w:val="none" w:sz="0" w:space="0" w:color="auto"/>
        <w:left w:val="none" w:sz="0" w:space="0" w:color="auto"/>
        <w:bottom w:val="none" w:sz="0" w:space="0" w:color="auto"/>
        <w:right w:val="none" w:sz="0" w:space="0" w:color="auto"/>
      </w:divBdr>
    </w:div>
    <w:div w:id="879826975">
      <w:bodyDiv w:val="1"/>
      <w:marLeft w:val="0"/>
      <w:marRight w:val="0"/>
      <w:marTop w:val="0"/>
      <w:marBottom w:val="0"/>
      <w:divBdr>
        <w:top w:val="none" w:sz="0" w:space="0" w:color="auto"/>
        <w:left w:val="none" w:sz="0" w:space="0" w:color="auto"/>
        <w:bottom w:val="none" w:sz="0" w:space="0" w:color="auto"/>
        <w:right w:val="none" w:sz="0" w:space="0" w:color="auto"/>
      </w:divBdr>
    </w:div>
    <w:div w:id="897741121">
      <w:bodyDiv w:val="1"/>
      <w:marLeft w:val="0"/>
      <w:marRight w:val="0"/>
      <w:marTop w:val="0"/>
      <w:marBottom w:val="0"/>
      <w:divBdr>
        <w:top w:val="none" w:sz="0" w:space="0" w:color="auto"/>
        <w:left w:val="none" w:sz="0" w:space="0" w:color="auto"/>
        <w:bottom w:val="none" w:sz="0" w:space="0" w:color="auto"/>
        <w:right w:val="none" w:sz="0" w:space="0" w:color="auto"/>
      </w:divBdr>
    </w:div>
    <w:div w:id="911087130">
      <w:bodyDiv w:val="1"/>
      <w:marLeft w:val="0"/>
      <w:marRight w:val="0"/>
      <w:marTop w:val="0"/>
      <w:marBottom w:val="0"/>
      <w:divBdr>
        <w:top w:val="none" w:sz="0" w:space="0" w:color="auto"/>
        <w:left w:val="none" w:sz="0" w:space="0" w:color="auto"/>
        <w:bottom w:val="none" w:sz="0" w:space="0" w:color="auto"/>
        <w:right w:val="none" w:sz="0" w:space="0" w:color="auto"/>
      </w:divBdr>
    </w:div>
    <w:div w:id="913708686">
      <w:bodyDiv w:val="1"/>
      <w:marLeft w:val="0"/>
      <w:marRight w:val="0"/>
      <w:marTop w:val="0"/>
      <w:marBottom w:val="0"/>
      <w:divBdr>
        <w:top w:val="none" w:sz="0" w:space="0" w:color="auto"/>
        <w:left w:val="none" w:sz="0" w:space="0" w:color="auto"/>
        <w:bottom w:val="none" w:sz="0" w:space="0" w:color="auto"/>
        <w:right w:val="none" w:sz="0" w:space="0" w:color="auto"/>
      </w:divBdr>
    </w:div>
    <w:div w:id="948779149">
      <w:bodyDiv w:val="1"/>
      <w:marLeft w:val="0"/>
      <w:marRight w:val="0"/>
      <w:marTop w:val="0"/>
      <w:marBottom w:val="0"/>
      <w:divBdr>
        <w:top w:val="none" w:sz="0" w:space="0" w:color="auto"/>
        <w:left w:val="none" w:sz="0" w:space="0" w:color="auto"/>
        <w:bottom w:val="none" w:sz="0" w:space="0" w:color="auto"/>
        <w:right w:val="none" w:sz="0" w:space="0" w:color="auto"/>
      </w:divBdr>
    </w:div>
    <w:div w:id="965045314">
      <w:bodyDiv w:val="1"/>
      <w:marLeft w:val="0"/>
      <w:marRight w:val="0"/>
      <w:marTop w:val="0"/>
      <w:marBottom w:val="0"/>
      <w:divBdr>
        <w:top w:val="none" w:sz="0" w:space="0" w:color="auto"/>
        <w:left w:val="none" w:sz="0" w:space="0" w:color="auto"/>
        <w:bottom w:val="none" w:sz="0" w:space="0" w:color="auto"/>
        <w:right w:val="none" w:sz="0" w:space="0" w:color="auto"/>
      </w:divBdr>
    </w:div>
    <w:div w:id="1002705528">
      <w:bodyDiv w:val="1"/>
      <w:marLeft w:val="0"/>
      <w:marRight w:val="0"/>
      <w:marTop w:val="0"/>
      <w:marBottom w:val="0"/>
      <w:divBdr>
        <w:top w:val="none" w:sz="0" w:space="0" w:color="auto"/>
        <w:left w:val="none" w:sz="0" w:space="0" w:color="auto"/>
        <w:bottom w:val="none" w:sz="0" w:space="0" w:color="auto"/>
        <w:right w:val="none" w:sz="0" w:space="0" w:color="auto"/>
      </w:divBdr>
    </w:div>
    <w:div w:id="1028335800">
      <w:bodyDiv w:val="1"/>
      <w:marLeft w:val="0"/>
      <w:marRight w:val="0"/>
      <w:marTop w:val="0"/>
      <w:marBottom w:val="0"/>
      <w:divBdr>
        <w:top w:val="none" w:sz="0" w:space="0" w:color="auto"/>
        <w:left w:val="none" w:sz="0" w:space="0" w:color="auto"/>
        <w:bottom w:val="none" w:sz="0" w:space="0" w:color="auto"/>
        <w:right w:val="none" w:sz="0" w:space="0" w:color="auto"/>
      </w:divBdr>
    </w:div>
    <w:div w:id="1084762037">
      <w:bodyDiv w:val="1"/>
      <w:marLeft w:val="0"/>
      <w:marRight w:val="0"/>
      <w:marTop w:val="0"/>
      <w:marBottom w:val="0"/>
      <w:divBdr>
        <w:top w:val="none" w:sz="0" w:space="0" w:color="auto"/>
        <w:left w:val="none" w:sz="0" w:space="0" w:color="auto"/>
        <w:bottom w:val="none" w:sz="0" w:space="0" w:color="auto"/>
        <w:right w:val="none" w:sz="0" w:space="0" w:color="auto"/>
      </w:divBdr>
    </w:div>
    <w:div w:id="1115557777">
      <w:bodyDiv w:val="1"/>
      <w:marLeft w:val="0"/>
      <w:marRight w:val="0"/>
      <w:marTop w:val="0"/>
      <w:marBottom w:val="0"/>
      <w:divBdr>
        <w:top w:val="none" w:sz="0" w:space="0" w:color="auto"/>
        <w:left w:val="none" w:sz="0" w:space="0" w:color="auto"/>
        <w:bottom w:val="none" w:sz="0" w:space="0" w:color="auto"/>
        <w:right w:val="none" w:sz="0" w:space="0" w:color="auto"/>
      </w:divBdr>
      <w:divsChild>
        <w:div w:id="1465659375">
          <w:marLeft w:val="446"/>
          <w:marRight w:val="0"/>
          <w:marTop w:val="0"/>
          <w:marBottom w:val="0"/>
          <w:divBdr>
            <w:top w:val="none" w:sz="0" w:space="0" w:color="auto"/>
            <w:left w:val="none" w:sz="0" w:space="0" w:color="auto"/>
            <w:bottom w:val="none" w:sz="0" w:space="0" w:color="auto"/>
            <w:right w:val="none" w:sz="0" w:space="0" w:color="auto"/>
          </w:divBdr>
        </w:div>
        <w:div w:id="981158680">
          <w:marLeft w:val="446"/>
          <w:marRight w:val="0"/>
          <w:marTop w:val="0"/>
          <w:marBottom w:val="0"/>
          <w:divBdr>
            <w:top w:val="none" w:sz="0" w:space="0" w:color="auto"/>
            <w:left w:val="none" w:sz="0" w:space="0" w:color="auto"/>
            <w:bottom w:val="none" w:sz="0" w:space="0" w:color="auto"/>
            <w:right w:val="none" w:sz="0" w:space="0" w:color="auto"/>
          </w:divBdr>
        </w:div>
        <w:div w:id="985206870">
          <w:marLeft w:val="446"/>
          <w:marRight w:val="0"/>
          <w:marTop w:val="0"/>
          <w:marBottom w:val="0"/>
          <w:divBdr>
            <w:top w:val="none" w:sz="0" w:space="0" w:color="auto"/>
            <w:left w:val="none" w:sz="0" w:space="0" w:color="auto"/>
            <w:bottom w:val="none" w:sz="0" w:space="0" w:color="auto"/>
            <w:right w:val="none" w:sz="0" w:space="0" w:color="auto"/>
          </w:divBdr>
        </w:div>
        <w:div w:id="1549301416">
          <w:marLeft w:val="446"/>
          <w:marRight w:val="0"/>
          <w:marTop w:val="0"/>
          <w:marBottom w:val="0"/>
          <w:divBdr>
            <w:top w:val="none" w:sz="0" w:space="0" w:color="auto"/>
            <w:left w:val="none" w:sz="0" w:space="0" w:color="auto"/>
            <w:bottom w:val="none" w:sz="0" w:space="0" w:color="auto"/>
            <w:right w:val="none" w:sz="0" w:space="0" w:color="auto"/>
          </w:divBdr>
        </w:div>
      </w:divsChild>
    </w:div>
    <w:div w:id="1157572720">
      <w:bodyDiv w:val="1"/>
      <w:marLeft w:val="0"/>
      <w:marRight w:val="0"/>
      <w:marTop w:val="0"/>
      <w:marBottom w:val="0"/>
      <w:divBdr>
        <w:top w:val="none" w:sz="0" w:space="0" w:color="auto"/>
        <w:left w:val="none" w:sz="0" w:space="0" w:color="auto"/>
        <w:bottom w:val="none" w:sz="0" w:space="0" w:color="auto"/>
        <w:right w:val="none" w:sz="0" w:space="0" w:color="auto"/>
      </w:divBdr>
    </w:div>
    <w:div w:id="1175726881">
      <w:bodyDiv w:val="1"/>
      <w:marLeft w:val="0"/>
      <w:marRight w:val="0"/>
      <w:marTop w:val="0"/>
      <w:marBottom w:val="0"/>
      <w:divBdr>
        <w:top w:val="none" w:sz="0" w:space="0" w:color="auto"/>
        <w:left w:val="none" w:sz="0" w:space="0" w:color="auto"/>
        <w:bottom w:val="none" w:sz="0" w:space="0" w:color="auto"/>
        <w:right w:val="none" w:sz="0" w:space="0" w:color="auto"/>
      </w:divBdr>
    </w:div>
    <w:div w:id="1214267718">
      <w:bodyDiv w:val="1"/>
      <w:marLeft w:val="0"/>
      <w:marRight w:val="0"/>
      <w:marTop w:val="0"/>
      <w:marBottom w:val="0"/>
      <w:divBdr>
        <w:top w:val="none" w:sz="0" w:space="0" w:color="auto"/>
        <w:left w:val="none" w:sz="0" w:space="0" w:color="auto"/>
        <w:bottom w:val="none" w:sz="0" w:space="0" w:color="auto"/>
        <w:right w:val="none" w:sz="0" w:space="0" w:color="auto"/>
      </w:divBdr>
    </w:div>
    <w:div w:id="1240478709">
      <w:bodyDiv w:val="1"/>
      <w:marLeft w:val="0"/>
      <w:marRight w:val="0"/>
      <w:marTop w:val="0"/>
      <w:marBottom w:val="0"/>
      <w:divBdr>
        <w:top w:val="none" w:sz="0" w:space="0" w:color="auto"/>
        <w:left w:val="none" w:sz="0" w:space="0" w:color="auto"/>
        <w:bottom w:val="none" w:sz="0" w:space="0" w:color="auto"/>
        <w:right w:val="none" w:sz="0" w:space="0" w:color="auto"/>
      </w:divBdr>
    </w:div>
    <w:div w:id="1245650579">
      <w:bodyDiv w:val="1"/>
      <w:marLeft w:val="0"/>
      <w:marRight w:val="0"/>
      <w:marTop w:val="0"/>
      <w:marBottom w:val="0"/>
      <w:divBdr>
        <w:top w:val="none" w:sz="0" w:space="0" w:color="auto"/>
        <w:left w:val="none" w:sz="0" w:space="0" w:color="auto"/>
        <w:bottom w:val="none" w:sz="0" w:space="0" w:color="auto"/>
        <w:right w:val="none" w:sz="0" w:space="0" w:color="auto"/>
      </w:divBdr>
    </w:div>
    <w:div w:id="1245997115">
      <w:bodyDiv w:val="1"/>
      <w:marLeft w:val="0"/>
      <w:marRight w:val="0"/>
      <w:marTop w:val="0"/>
      <w:marBottom w:val="0"/>
      <w:divBdr>
        <w:top w:val="none" w:sz="0" w:space="0" w:color="auto"/>
        <w:left w:val="none" w:sz="0" w:space="0" w:color="auto"/>
        <w:bottom w:val="none" w:sz="0" w:space="0" w:color="auto"/>
        <w:right w:val="none" w:sz="0" w:space="0" w:color="auto"/>
      </w:divBdr>
    </w:div>
    <w:div w:id="1350789300">
      <w:bodyDiv w:val="1"/>
      <w:marLeft w:val="0"/>
      <w:marRight w:val="0"/>
      <w:marTop w:val="0"/>
      <w:marBottom w:val="0"/>
      <w:divBdr>
        <w:top w:val="none" w:sz="0" w:space="0" w:color="auto"/>
        <w:left w:val="none" w:sz="0" w:space="0" w:color="auto"/>
        <w:bottom w:val="none" w:sz="0" w:space="0" w:color="auto"/>
        <w:right w:val="none" w:sz="0" w:space="0" w:color="auto"/>
      </w:divBdr>
    </w:div>
    <w:div w:id="1368917548">
      <w:bodyDiv w:val="1"/>
      <w:marLeft w:val="0"/>
      <w:marRight w:val="0"/>
      <w:marTop w:val="0"/>
      <w:marBottom w:val="0"/>
      <w:divBdr>
        <w:top w:val="none" w:sz="0" w:space="0" w:color="auto"/>
        <w:left w:val="none" w:sz="0" w:space="0" w:color="auto"/>
        <w:bottom w:val="none" w:sz="0" w:space="0" w:color="auto"/>
        <w:right w:val="none" w:sz="0" w:space="0" w:color="auto"/>
      </w:divBdr>
    </w:div>
    <w:div w:id="1435128971">
      <w:bodyDiv w:val="1"/>
      <w:marLeft w:val="0"/>
      <w:marRight w:val="0"/>
      <w:marTop w:val="0"/>
      <w:marBottom w:val="0"/>
      <w:divBdr>
        <w:top w:val="none" w:sz="0" w:space="0" w:color="auto"/>
        <w:left w:val="none" w:sz="0" w:space="0" w:color="auto"/>
        <w:bottom w:val="none" w:sz="0" w:space="0" w:color="auto"/>
        <w:right w:val="none" w:sz="0" w:space="0" w:color="auto"/>
      </w:divBdr>
    </w:div>
    <w:div w:id="1435515791">
      <w:bodyDiv w:val="1"/>
      <w:marLeft w:val="0"/>
      <w:marRight w:val="0"/>
      <w:marTop w:val="0"/>
      <w:marBottom w:val="0"/>
      <w:divBdr>
        <w:top w:val="none" w:sz="0" w:space="0" w:color="auto"/>
        <w:left w:val="none" w:sz="0" w:space="0" w:color="auto"/>
        <w:bottom w:val="none" w:sz="0" w:space="0" w:color="auto"/>
        <w:right w:val="none" w:sz="0" w:space="0" w:color="auto"/>
      </w:divBdr>
    </w:div>
    <w:div w:id="1436945919">
      <w:bodyDiv w:val="1"/>
      <w:marLeft w:val="0"/>
      <w:marRight w:val="0"/>
      <w:marTop w:val="0"/>
      <w:marBottom w:val="0"/>
      <w:divBdr>
        <w:top w:val="none" w:sz="0" w:space="0" w:color="auto"/>
        <w:left w:val="none" w:sz="0" w:space="0" w:color="auto"/>
        <w:bottom w:val="none" w:sz="0" w:space="0" w:color="auto"/>
        <w:right w:val="none" w:sz="0" w:space="0" w:color="auto"/>
      </w:divBdr>
    </w:div>
    <w:div w:id="1630353952">
      <w:bodyDiv w:val="1"/>
      <w:marLeft w:val="0"/>
      <w:marRight w:val="0"/>
      <w:marTop w:val="0"/>
      <w:marBottom w:val="0"/>
      <w:divBdr>
        <w:top w:val="none" w:sz="0" w:space="0" w:color="auto"/>
        <w:left w:val="none" w:sz="0" w:space="0" w:color="auto"/>
        <w:bottom w:val="none" w:sz="0" w:space="0" w:color="auto"/>
        <w:right w:val="none" w:sz="0" w:space="0" w:color="auto"/>
      </w:divBdr>
    </w:div>
    <w:div w:id="1643997849">
      <w:bodyDiv w:val="1"/>
      <w:marLeft w:val="0"/>
      <w:marRight w:val="0"/>
      <w:marTop w:val="0"/>
      <w:marBottom w:val="0"/>
      <w:divBdr>
        <w:top w:val="none" w:sz="0" w:space="0" w:color="auto"/>
        <w:left w:val="none" w:sz="0" w:space="0" w:color="auto"/>
        <w:bottom w:val="none" w:sz="0" w:space="0" w:color="auto"/>
        <w:right w:val="none" w:sz="0" w:space="0" w:color="auto"/>
      </w:divBdr>
      <w:divsChild>
        <w:div w:id="1671984179">
          <w:marLeft w:val="0"/>
          <w:marRight w:val="0"/>
          <w:marTop w:val="300"/>
          <w:marBottom w:val="0"/>
          <w:divBdr>
            <w:top w:val="none" w:sz="0" w:space="0" w:color="auto"/>
            <w:left w:val="none" w:sz="0" w:space="0" w:color="auto"/>
            <w:bottom w:val="none" w:sz="0" w:space="0" w:color="auto"/>
            <w:right w:val="none" w:sz="0" w:space="0" w:color="auto"/>
          </w:divBdr>
        </w:div>
        <w:div w:id="2082946915">
          <w:marLeft w:val="0"/>
          <w:marRight w:val="0"/>
          <w:marTop w:val="300"/>
          <w:marBottom w:val="0"/>
          <w:divBdr>
            <w:top w:val="none" w:sz="0" w:space="0" w:color="auto"/>
            <w:left w:val="none" w:sz="0" w:space="0" w:color="auto"/>
            <w:bottom w:val="none" w:sz="0" w:space="0" w:color="auto"/>
            <w:right w:val="none" w:sz="0" w:space="0" w:color="auto"/>
          </w:divBdr>
        </w:div>
      </w:divsChild>
    </w:div>
    <w:div w:id="1646473952">
      <w:bodyDiv w:val="1"/>
      <w:marLeft w:val="0"/>
      <w:marRight w:val="0"/>
      <w:marTop w:val="0"/>
      <w:marBottom w:val="0"/>
      <w:divBdr>
        <w:top w:val="none" w:sz="0" w:space="0" w:color="auto"/>
        <w:left w:val="none" w:sz="0" w:space="0" w:color="auto"/>
        <w:bottom w:val="none" w:sz="0" w:space="0" w:color="auto"/>
        <w:right w:val="none" w:sz="0" w:space="0" w:color="auto"/>
      </w:divBdr>
    </w:div>
    <w:div w:id="1660886571">
      <w:bodyDiv w:val="1"/>
      <w:marLeft w:val="0"/>
      <w:marRight w:val="0"/>
      <w:marTop w:val="0"/>
      <w:marBottom w:val="0"/>
      <w:divBdr>
        <w:top w:val="none" w:sz="0" w:space="0" w:color="auto"/>
        <w:left w:val="none" w:sz="0" w:space="0" w:color="auto"/>
        <w:bottom w:val="none" w:sz="0" w:space="0" w:color="auto"/>
        <w:right w:val="none" w:sz="0" w:space="0" w:color="auto"/>
      </w:divBdr>
    </w:div>
    <w:div w:id="1685283289">
      <w:bodyDiv w:val="1"/>
      <w:marLeft w:val="0"/>
      <w:marRight w:val="0"/>
      <w:marTop w:val="0"/>
      <w:marBottom w:val="0"/>
      <w:divBdr>
        <w:top w:val="none" w:sz="0" w:space="0" w:color="auto"/>
        <w:left w:val="none" w:sz="0" w:space="0" w:color="auto"/>
        <w:bottom w:val="none" w:sz="0" w:space="0" w:color="auto"/>
        <w:right w:val="none" w:sz="0" w:space="0" w:color="auto"/>
      </w:divBdr>
    </w:div>
    <w:div w:id="1691909071">
      <w:bodyDiv w:val="1"/>
      <w:marLeft w:val="0"/>
      <w:marRight w:val="0"/>
      <w:marTop w:val="0"/>
      <w:marBottom w:val="0"/>
      <w:divBdr>
        <w:top w:val="none" w:sz="0" w:space="0" w:color="auto"/>
        <w:left w:val="none" w:sz="0" w:space="0" w:color="auto"/>
        <w:bottom w:val="none" w:sz="0" w:space="0" w:color="auto"/>
        <w:right w:val="none" w:sz="0" w:space="0" w:color="auto"/>
      </w:divBdr>
    </w:div>
    <w:div w:id="1725449725">
      <w:bodyDiv w:val="1"/>
      <w:marLeft w:val="0"/>
      <w:marRight w:val="0"/>
      <w:marTop w:val="0"/>
      <w:marBottom w:val="0"/>
      <w:divBdr>
        <w:top w:val="none" w:sz="0" w:space="0" w:color="auto"/>
        <w:left w:val="none" w:sz="0" w:space="0" w:color="auto"/>
        <w:bottom w:val="none" w:sz="0" w:space="0" w:color="auto"/>
        <w:right w:val="none" w:sz="0" w:space="0" w:color="auto"/>
      </w:divBdr>
    </w:div>
    <w:div w:id="1725913019">
      <w:bodyDiv w:val="1"/>
      <w:marLeft w:val="0"/>
      <w:marRight w:val="0"/>
      <w:marTop w:val="0"/>
      <w:marBottom w:val="0"/>
      <w:divBdr>
        <w:top w:val="none" w:sz="0" w:space="0" w:color="auto"/>
        <w:left w:val="none" w:sz="0" w:space="0" w:color="auto"/>
        <w:bottom w:val="none" w:sz="0" w:space="0" w:color="auto"/>
        <w:right w:val="none" w:sz="0" w:space="0" w:color="auto"/>
      </w:divBdr>
    </w:div>
    <w:div w:id="1760591455">
      <w:bodyDiv w:val="1"/>
      <w:marLeft w:val="0"/>
      <w:marRight w:val="0"/>
      <w:marTop w:val="0"/>
      <w:marBottom w:val="0"/>
      <w:divBdr>
        <w:top w:val="none" w:sz="0" w:space="0" w:color="auto"/>
        <w:left w:val="none" w:sz="0" w:space="0" w:color="auto"/>
        <w:bottom w:val="none" w:sz="0" w:space="0" w:color="auto"/>
        <w:right w:val="none" w:sz="0" w:space="0" w:color="auto"/>
      </w:divBdr>
    </w:div>
    <w:div w:id="1763912938">
      <w:bodyDiv w:val="1"/>
      <w:marLeft w:val="0"/>
      <w:marRight w:val="0"/>
      <w:marTop w:val="0"/>
      <w:marBottom w:val="0"/>
      <w:divBdr>
        <w:top w:val="none" w:sz="0" w:space="0" w:color="auto"/>
        <w:left w:val="none" w:sz="0" w:space="0" w:color="auto"/>
        <w:bottom w:val="none" w:sz="0" w:space="0" w:color="auto"/>
        <w:right w:val="none" w:sz="0" w:space="0" w:color="auto"/>
      </w:divBdr>
    </w:div>
    <w:div w:id="1813450643">
      <w:bodyDiv w:val="1"/>
      <w:marLeft w:val="0"/>
      <w:marRight w:val="0"/>
      <w:marTop w:val="0"/>
      <w:marBottom w:val="0"/>
      <w:divBdr>
        <w:top w:val="none" w:sz="0" w:space="0" w:color="auto"/>
        <w:left w:val="none" w:sz="0" w:space="0" w:color="auto"/>
        <w:bottom w:val="none" w:sz="0" w:space="0" w:color="auto"/>
        <w:right w:val="none" w:sz="0" w:space="0" w:color="auto"/>
      </w:divBdr>
    </w:div>
    <w:div w:id="1834762798">
      <w:bodyDiv w:val="1"/>
      <w:marLeft w:val="0"/>
      <w:marRight w:val="0"/>
      <w:marTop w:val="0"/>
      <w:marBottom w:val="0"/>
      <w:divBdr>
        <w:top w:val="none" w:sz="0" w:space="0" w:color="auto"/>
        <w:left w:val="none" w:sz="0" w:space="0" w:color="auto"/>
        <w:bottom w:val="none" w:sz="0" w:space="0" w:color="auto"/>
        <w:right w:val="none" w:sz="0" w:space="0" w:color="auto"/>
      </w:divBdr>
    </w:div>
    <w:div w:id="1837264435">
      <w:bodyDiv w:val="1"/>
      <w:marLeft w:val="0"/>
      <w:marRight w:val="0"/>
      <w:marTop w:val="0"/>
      <w:marBottom w:val="0"/>
      <w:divBdr>
        <w:top w:val="none" w:sz="0" w:space="0" w:color="auto"/>
        <w:left w:val="none" w:sz="0" w:space="0" w:color="auto"/>
        <w:bottom w:val="none" w:sz="0" w:space="0" w:color="auto"/>
        <w:right w:val="none" w:sz="0" w:space="0" w:color="auto"/>
      </w:divBdr>
    </w:div>
    <w:div w:id="1869029830">
      <w:bodyDiv w:val="1"/>
      <w:marLeft w:val="0"/>
      <w:marRight w:val="0"/>
      <w:marTop w:val="0"/>
      <w:marBottom w:val="0"/>
      <w:divBdr>
        <w:top w:val="none" w:sz="0" w:space="0" w:color="auto"/>
        <w:left w:val="none" w:sz="0" w:space="0" w:color="auto"/>
        <w:bottom w:val="none" w:sz="0" w:space="0" w:color="auto"/>
        <w:right w:val="none" w:sz="0" w:space="0" w:color="auto"/>
      </w:divBdr>
    </w:div>
    <w:div w:id="1882129633">
      <w:bodyDiv w:val="1"/>
      <w:marLeft w:val="0"/>
      <w:marRight w:val="0"/>
      <w:marTop w:val="0"/>
      <w:marBottom w:val="0"/>
      <w:divBdr>
        <w:top w:val="none" w:sz="0" w:space="0" w:color="auto"/>
        <w:left w:val="none" w:sz="0" w:space="0" w:color="auto"/>
        <w:bottom w:val="none" w:sz="0" w:space="0" w:color="auto"/>
        <w:right w:val="none" w:sz="0" w:space="0" w:color="auto"/>
      </w:divBdr>
    </w:div>
    <w:div w:id="1894148800">
      <w:bodyDiv w:val="1"/>
      <w:marLeft w:val="0"/>
      <w:marRight w:val="0"/>
      <w:marTop w:val="0"/>
      <w:marBottom w:val="0"/>
      <w:divBdr>
        <w:top w:val="none" w:sz="0" w:space="0" w:color="auto"/>
        <w:left w:val="none" w:sz="0" w:space="0" w:color="auto"/>
        <w:bottom w:val="none" w:sz="0" w:space="0" w:color="auto"/>
        <w:right w:val="none" w:sz="0" w:space="0" w:color="auto"/>
      </w:divBdr>
    </w:div>
    <w:div w:id="1895460077">
      <w:bodyDiv w:val="1"/>
      <w:marLeft w:val="0"/>
      <w:marRight w:val="0"/>
      <w:marTop w:val="0"/>
      <w:marBottom w:val="0"/>
      <w:divBdr>
        <w:top w:val="none" w:sz="0" w:space="0" w:color="auto"/>
        <w:left w:val="none" w:sz="0" w:space="0" w:color="auto"/>
        <w:bottom w:val="none" w:sz="0" w:space="0" w:color="auto"/>
        <w:right w:val="none" w:sz="0" w:space="0" w:color="auto"/>
      </w:divBdr>
    </w:div>
    <w:div w:id="1947999202">
      <w:bodyDiv w:val="1"/>
      <w:marLeft w:val="0"/>
      <w:marRight w:val="0"/>
      <w:marTop w:val="0"/>
      <w:marBottom w:val="0"/>
      <w:divBdr>
        <w:top w:val="none" w:sz="0" w:space="0" w:color="auto"/>
        <w:left w:val="none" w:sz="0" w:space="0" w:color="auto"/>
        <w:bottom w:val="none" w:sz="0" w:space="0" w:color="auto"/>
        <w:right w:val="none" w:sz="0" w:space="0" w:color="auto"/>
      </w:divBdr>
    </w:div>
    <w:div w:id="1967200273">
      <w:bodyDiv w:val="1"/>
      <w:marLeft w:val="0"/>
      <w:marRight w:val="0"/>
      <w:marTop w:val="0"/>
      <w:marBottom w:val="0"/>
      <w:divBdr>
        <w:top w:val="none" w:sz="0" w:space="0" w:color="auto"/>
        <w:left w:val="none" w:sz="0" w:space="0" w:color="auto"/>
        <w:bottom w:val="none" w:sz="0" w:space="0" w:color="auto"/>
        <w:right w:val="none" w:sz="0" w:space="0" w:color="auto"/>
      </w:divBdr>
    </w:div>
    <w:div w:id="2013800594">
      <w:bodyDiv w:val="1"/>
      <w:marLeft w:val="0"/>
      <w:marRight w:val="0"/>
      <w:marTop w:val="0"/>
      <w:marBottom w:val="0"/>
      <w:divBdr>
        <w:top w:val="none" w:sz="0" w:space="0" w:color="auto"/>
        <w:left w:val="none" w:sz="0" w:space="0" w:color="auto"/>
        <w:bottom w:val="none" w:sz="0" w:space="0" w:color="auto"/>
        <w:right w:val="none" w:sz="0" w:space="0" w:color="auto"/>
      </w:divBdr>
    </w:div>
    <w:div w:id="2019698452">
      <w:bodyDiv w:val="1"/>
      <w:marLeft w:val="0"/>
      <w:marRight w:val="0"/>
      <w:marTop w:val="0"/>
      <w:marBottom w:val="0"/>
      <w:divBdr>
        <w:top w:val="none" w:sz="0" w:space="0" w:color="auto"/>
        <w:left w:val="none" w:sz="0" w:space="0" w:color="auto"/>
        <w:bottom w:val="none" w:sz="0" w:space="0" w:color="auto"/>
        <w:right w:val="none" w:sz="0" w:space="0" w:color="auto"/>
      </w:divBdr>
    </w:div>
    <w:div w:id="2020621017">
      <w:bodyDiv w:val="1"/>
      <w:marLeft w:val="0"/>
      <w:marRight w:val="0"/>
      <w:marTop w:val="0"/>
      <w:marBottom w:val="0"/>
      <w:divBdr>
        <w:top w:val="none" w:sz="0" w:space="0" w:color="auto"/>
        <w:left w:val="none" w:sz="0" w:space="0" w:color="auto"/>
        <w:bottom w:val="none" w:sz="0" w:space="0" w:color="auto"/>
        <w:right w:val="none" w:sz="0" w:space="0" w:color="auto"/>
      </w:divBdr>
    </w:div>
    <w:div w:id="2044359978">
      <w:bodyDiv w:val="1"/>
      <w:marLeft w:val="0"/>
      <w:marRight w:val="0"/>
      <w:marTop w:val="0"/>
      <w:marBottom w:val="0"/>
      <w:divBdr>
        <w:top w:val="none" w:sz="0" w:space="0" w:color="auto"/>
        <w:left w:val="none" w:sz="0" w:space="0" w:color="auto"/>
        <w:bottom w:val="none" w:sz="0" w:space="0" w:color="auto"/>
        <w:right w:val="none" w:sz="0" w:space="0" w:color="auto"/>
      </w:divBdr>
    </w:div>
    <w:div w:id="2073847924">
      <w:bodyDiv w:val="1"/>
      <w:marLeft w:val="0"/>
      <w:marRight w:val="0"/>
      <w:marTop w:val="0"/>
      <w:marBottom w:val="0"/>
      <w:divBdr>
        <w:top w:val="none" w:sz="0" w:space="0" w:color="auto"/>
        <w:left w:val="none" w:sz="0" w:space="0" w:color="auto"/>
        <w:bottom w:val="none" w:sz="0" w:space="0" w:color="auto"/>
        <w:right w:val="none" w:sz="0" w:space="0" w:color="auto"/>
      </w:divBdr>
    </w:div>
    <w:div w:id="2126650053">
      <w:bodyDiv w:val="1"/>
      <w:marLeft w:val="0"/>
      <w:marRight w:val="0"/>
      <w:marTop w:val="0"/>
      <w:marBottom w:val="0"/>
      <w:divBdr>
        <w:top w:val="none" w:sz="0" w:space="0" w:color="auto"/>
        <w:left w:val="none" w:sz="0" w:space="0" w:color="auto"/>
        <w:bottom w:val="none" w:sz="0" w:space="0" w:color="auto"/>
        <w:right w:val="none" w:sz="0" w:space="0" w:color="auto"/>
      </w:divBdr>
    </w:div>
    <w:div w:id="2132017225">
      <w:bodyDiv w:val="1"/>
      <w:marLeft w:val="0"/>
      <w:marRight w:val="0"/>
      <w:marTop w:val="0"/>
      <w:marBottom w:val="0"/>
      <w:divBdr>
        <w:top w:val="none" w:sz="0" w:space="0" w:color="auto"/>
        <w:left w:val="none" w:sz="0" w:space="0" w:color="auto"/>
        <w:bottom w:val="none" w:sz="0" w:space="0" w:color="auto"/>
        <w:right w:val="none" w:sz="0" w:space="0" w:color="auto"/>
      </w:divBdr>
    </w:div>
    <w:div w:id="214119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EFC7B-6B01-4BA5-BB87-3FF4F1F41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5184</Characters>
  <Application>Microsoft Office Word</Application>
  <DocSecurity>4</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Комарова Ирина Александровна</dc:creator>
  <cp:lastModifiedBy>Мельникова Ольга Михайловна</cp:lastModifiedBy>
  <cp:revision>2</cp:revision>
  <cp:lastPrinted>2020-08-14T06:41:00Z</cp:lastPrinted>
  <dcterms:created xsi:type="dcterms:W3CDTF">2020-08-14T06:41:00Z</dcterms:created>
  <dcterms:modified xsi:type="dcterms:W3CDTF">2020-08-14T06:41:00Z</dcterms:modified>
</cp:coreProperties>
</file>